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B4" w:rsidRDefault="003D1E7C" w:rsidP="003D1E7C">
      <w:pPr>
        <w:pStyle w:val="NoSpacing"/>
        <w:jc w:val="both"/>
        <w:rPr>
          <w:sz w:val="24"/>
          <w:szCs w:val="24"/>
        </w:rPr>
      </w:pPr>
      <w:r>
        <w:rPr>
          <w:sz w:val="24"/>
          <w:szCs w:val="24"/>
        </w:rPr>
        <w:t xml:space="preserve">In the absence of Chairman Nargiso, Vice Chairman Brown called the Planning Board Meeting for September 19, 2019 to order by a Pledge to the Flag.  V. Chairman stated that is meeting is being held in conformance with the Sunshine Law Requirements having been duly advertised and posted at Borough Hall.  </w:t>
      </w:r>
    </w:p>
    <w:p w:rsidR="003D1E7C" w:rsidRDefault="003D1E7C" w:rsidP="003D1E7C">
      <w:pPr>
        <w:pStyle w:val="NoSpacing"/>
        <w:jc w:val="both"/>
        <w:rPr>
          <w:sz w:val="24"/>
          <w:szCs w:val="24"/>
        </w:rPr>
      </w:pPr>
    </w:p>
    <w:p w:rsidR="003D1E7C" w:rsidRPr="003D1E7C" w:rsidRDefault="003D1E7C" w:rsidP="003D1E7C">
      <w:pPr>
        <w:pStyle w:val="NoSpacing"/>
        <w:jc w:val="both"/>
        <w:rPr>
          <w:b/>
          <w:sz w:val="24"/>
          <w:szCs w:val="24"/>
        </w:rPr>
      </w:pPr>
      <w:r w:rsidRPr="003D1E7C">
        <w:rPr>
          <w:b/>
          <w:sz w:val="24"/>
          <w:szCs w:val="24"/>
        </w:rPr>
        <w:t>ROLL CALL:</w:t>
      </w:r>
    </w:p>
    <w:p w:rsidR="003D1E7C" w:rsidRDefault="003D1E7C" w:rsidP="003D1E7C">
      <w:pPr>
        <w:pStyle w:val="NoSpacing"/>
        <w:jc w:val="both"/>
        <w:rPr>
          <w:sz w:val="24"/>
          <w:szCs w:val="24"/>
        </w:rPr>
      </w:pPr>
      <w:r>
        <w:rPr>
          <w:sz w:val="24"/>
          <w:szCs w:val="24"/>
        </w:rPr>
        <w:t>Present:  Roche, Donza, Veneziano, Alviene, Finelli, Piccirillo, Vath, Fox, V, Chairman Brown</w:t>
      </w:r>
    </w:p>
    <w:p w:rsidR="003D1E7C" w:rsidRDefault="003D1E7C" w:rsidP="003D1E7C">
      <w:pPr>
        <w:pStyle w:val="NoSpacing"/>
        <w:jc w:val="both"/>
        <w:rPr>
          <w:sz w:val="24"/>
          <w:szCs w:val="24"/>
        </w:rPr>
      </w:pPr>
      <w:r>
        <w:rPr>
          <w:sz w:val="24"/>
          <w:szCs w:val="24"/>
        </w:rPr>
        <w:t>Absent:  Donnelly (excused), Nargiso (excused)</w:t>
      </w:r>
    </w:p>
    <w:p w:rsidR="003D1E7C" w:rsidRDefault="003D1E7C" w:rsidP="003D1E7C">
      <w:pPr>
        <w:pStyle w:val="NoSpacing"/>
        <w:jc w:val="both"/>
        <w:rPr>
          <w:sz w:val="24"/>
          <w:szCs w:val="24"/>
        </w:rPr>
      </w:pPr>
    </w:p>
    <w:p w:rsidR="003D1E7C" w:rsidRPr="003D1E7C" w:rsidRDefault="003D1E7C" w:rsidP="003D1E7C">
      <w:pPr>
        <w:pStyle w:val="NoSpacing"/>
        <w:jc w:val="both"/>
        <w:rPr>
          <w:b/>
          <w:sz w:val="24"/>
          <w:szCs w:val="24"/>
        </w:rPr>
      </w:pPr>
      <w:r w:rsidRPr="003D1E7C">
        <w:rPr>
          <w:b/>
          <w:sz w:val="24"/>
          <w:szCs w:val="24"/>
        </w:rPr>
        <w:t>CASES TO BE HEARD:</w:t>
      </w:r>
    </w:p>
    <w:p w:rsidR="003D1E7C" w:rsidRDefault="003D1E7C" w:rsidP="003D1E7C">
      <w:pPr>
        <w:pStyle w:val="NoSpacing"/>
        <w:jc w:val="both"/>
        <w:rPr>
          <w:sz w:val="24"/>
          <w:szCs w:val="24"/>
        </w:rPr>
      </w:pPr>
    </w:p>
    <w:p w:rsidR="003D1E7C" w:rsidRDefault="003D1E7C" w:rsidP="003D1E7C">
      <w:pPr>
        <w:pStyle w:val="NoSpacing"/>
        <w:jc w:val="both"/>
        <w:rPr>
          <w:sz w:val="24"/>
          <w:szCs w:val="24"/>
        </w:rPr>
      </w:pPr>
      <w:r>
        <w:rPr>
          <w:sz w:val="24"/>
          <w:szCs w:val="24"/>
        </w:rPr>
        <w:t xml:space="preserve">SD19-73 </w:t>
      </w:r>
      <w:r>
        <w:rPr>
          <w:sz w:val="24"/>
          <w:szCs w:val="24"/>
        </w:rPr>
        <w:tab/>
        <w:t>Bergen Middlesex</w:t>
      </w:r>
      <w:r w:rsidR="008B0E0A">
        <w:rPr>
          <w:sz w:val="24"/>
          <w:szCs w:val="24"/>
        </w:rPr>
        <w:t>, LLC</w:t>
      </w:r>
    </w:p>
    <w:p w:rsidR="003D1E7C" w:rsidRDefault="003D1E7C" w:rsidP="003D1E7C">
      <w:pPr>
        <w:pStyle w:val="NoSpacing"/>
        <w:jc w:val="both"/>
        <w:rPr>
          <w:sz w:val="24"/>
          <w:szCs w:val="24"/>
        </w:rPr>
      </w:pPr>
      <w:r>
        <w:rPr>
          <w:sz w:val="24"/>
          <w:szCs w:val="24"/>
        </w:rPr>
        <w:tab/>
      </w:r>
      <w:r>
        <w:rPr>
          <w:sz w:val="24"/>
          <w:szCs w:val="24"/>
        </w:rPr>
        <w:tab/>
        <w:t>6 Center Street</w:t>
      </w:r>
    </w:p>
    <w:p w:rsidR="003D1E7C" w:rsidRDefault="003D1E7C" w:rsidP="003D1E7C">
      <w:pPr>
        <w:pStyle w:val="NoSpacing"/>
        <w:jc w:val="both"/>
        <w:rPr>
          <w:sz w:val="24"/>
          <w:szCs w:val="24"/>
        </w:rPr>
      </w:pPr>
      <w:r>
        <w:rPr>
          <w:sz w:val="24"/>
          <w:szCs w:val="24"/>
        </w:rPr>
        <w:tab/>
      </w:r>
      <w:r>
        <w:rPr>
          <w:sz w:val="24"/>
          <w:szCs w:val="24"/>
        </w:rPr>
        <w:tab/>
        <w:t>Block 37.01 Lots 42.01 &amp; 45</w:t>
      </w:r>
    </w:p>
    <w:p w:rsidR="008B0E0A" w:rsidRDefault="008B0E0A" w:rsidP="003D1E7C">
      <w:pPr>
        <w:pStyle w:val="NoSpacing"/>
        <w:jc w:val="both"/>
        <w:rPr>
          <w:sz w:val="24"/>
          <w:szCs w:val="24"/>
        </w:rPr>
      </w:pPr>
    </w:p>
    <w:p w:rsidR="008B0E0A" w:rsidRDefault="008B0E0A" w:rsidP="003D1E7C">
      <w:pPr>
        <w:pStyle w:val="NoSpacing"/>
        <w:jc w:val="both"/>
        <w:rPr>
          <w:sz w:val="24"/>
          <w:szCs w:val="24"/>
        </w:rPr>
      </w:pPr>
      <w:r>
        <w:rPr>
          <w:sz w:val="24"/>
          <w:szCs w:val="24"/>
        </w:rPr>
        <w:t>Dave Dixon, Esq. of Feeney and Dixon representing the applicant</w:t>
      </w:r>
    </w:p>
    <w:p w:rsidR="00FB4C26" w:rsidRDefault="00FB4C26" w:rsidP="003D1E7C">
      <w:pPr>
        <w:pStyle w:val="NoSpacing"/>
        <w:jc w:val="both"/>
        <w:rPr>
          <w:sz w:val="24"/>
          <w:szCs w:val="24"/>
        </w:rPr>
      </w:pPr>
    </w:p>
    <w:p w:rsidR="00FB4C26" w:rsidRDefault="00FB4C26" w:rsidP="003D1E7C">
      <w:pPr>
        <w:pStyle w:val="NoSpacing"/>
        <w:jc w:val="both"/>
        <w:rPr>
          <w:sz w:val="24"/>
          <w:szCs w:val="24"/>
        </w:rPr>
      </w:pPr>
      <w:r>
        <w:rPr>
          <w:sz w:val="24"/>
          <w:szCs w:val="24"/>
        </w:rPr>
        <w:t>Mr. Dixon gave a brief description of the proposed application</w:t>
      </w:r>
    </w:p>
    <w:p w:rsidR="008B0E0A" w:rsidRDefault="008B0E0A" w:rsidP="003D1E7C">
      <w:pPr>
        <w:pStyle w:val="NoSpacing"/>
        <w:jc w:val="both"/>
        <w:rPr>
          <w:sz w:val="24"/>
          <w:szCs w:val="24"/>
        </w:rPr>
      </w:pPr>
    </w:p>
    <w:p w:rsidR="008B0E0A" w:rsidRDefault="008B0E0A" w:rsidP="003D1E7C">
      <w:pPr>
        <w:pStyle w:val="NoSpacing"/>
        <w:jc w:val="both"/>
        <w:rPr>
          <w:sz w:val="24"/>
          <w:szCs w:val="24"/>
        </w:rPr>
      </w:pPr>
      <w:r>
        <w:rPr>
          <w:sz w:val="24"/>
          <w:szCs w:val="24"/>
        </w:rPr>
        <w:t xml:space="preserve">This is a minor subdivision with variances, the variances all relate to pre-existing nonconformance related to his client’s property.  </w:t>
      </w:r>
    </w:p>
    <w:p w:rsidR="00FB4C26" w:rsidRDefault="00FB4C26" w:rsidP="003D1E7C">
      <w:pPr>
        <w:pStyle w:val="NoSpacing"/>
        <w:jc w:val="both"/>
        <w:rPr>
          <w:sz w:val="24"/>
          <w:szCs w:val="24"/>
        </w:rPr>
      </w:pPr>
    </w:p>
    <w:p w:rsidR="00FB4C26" w:rsidRDefault="00FB4C26" w:rsidP="003D1E7C">
      <w:pPr>
        <w:pStyle w:val="NoSpacing"/>
        <w:jc w:val="both"/>
        <w:rPr>
          <w:sz w:val="24"/>
          <w:szCs w:val="24"/>
        </w:rPr>
      </w:pPr>
      <w:r>
        <w:rPr>
          <w:sz w:val="24"/>
          <w:szCs w:val="24"/>
        </w:rPr>
        <w:t xml:space="preserve"> M</w:t>
      </w:r>
      <w:r w:rsidR="006A153A">
        <w:rPr>
          <w:sz w:val="24"/>
          <w:szCs w:val="24"/>
        </w:rPr>
        <w:t xml:space="preserve">inor subdivision and bulk variance approvals to permit a lot line adjustment and assemblage of </w:t>
      </w:r>
      <w:r>
        <w:rPr>
          <w:sz w:val="24"/>
          <w:szCs w:val="24"/>
        </w:rPr>
        <w:t>approximately 2,085 sf of property into adjourning Block 37.01, lot 45 including bulk variance for lot area 10,250 sf required, 5,909 sf existing, 7,994 sf proposed, lot frontage 65’ required, 50.0’ existing/proposed.  Lot width 65’ required, 50.0’ existing/proposed, front yard 35’ required, 30.0 existing/proposed and side yard 10’ required, 6.0/0.4’ existing/proposed, all pre-existing non-conformances for properties known as block 37,01, lots 45 and 42.01 in the R3 residential zone.</w:t>
      </w:r>
    </w:p>
    <w:p w:rsidR="003873D1" w:rsidRDefault="003873D1" w:rsidP="003D1E7C">
      <w:pPr>
        <w:pStyle w:val="NoSpacing"/>
        <w:jc w:val="both"/>
        <w:rPr>
          <w:sz w:val="24"/>
          <w:szCs w:val="24"/>
        </w:rPr>
      </w:pPr>
    </w:p>
    <w:p w:rsidR="003873D1" w:rsidRDefault="003873D1" w:rsidP="003D1E7C">
      <w:pPr>
        <w:pStyle w:val="NoSpacing"/>
        <w:jc w:val="both"/>
        <w:rPr>
          <w:sz w:val="24"/>
          <w:szCs w:val="24"/>
        </w:rPr>
      </w:pPr>
      <w:r>
        <w:rPr>
          <w:sz w:val="24"/>
          <w:szCs w:val="24"/>
        </w:rPr>
        <w:t>TC Vandervalk – Professional Engineer</w:t>
      </w:r>
    </w:p>
    <w:p w:rsidR="003873D1" w:rsidRDefault="003873D1" w:rsidP="003D1E7C">
      <w:pPr>
        <w:pStyle w:val="NoSpacing"/>
        <w:jc w:val="both"/>
        <w:rPr>
          <w:sz w:val="24"/>
          <w:szCs w:val="24"/>
        </w:rPr>
      </w:pPr>
      <w:r>
        <w:rPr>
          <w:sz w:val="24"/>
          <w:szCs w:val="24"/>
        </w:rPr>
        <w:t>Accepted as an expert witness by motion</w:t>
      </w:r>
    </w:p>
    <w:p w:rsidR="003873D1" w:rsidRDefault="003873D1" w:rsidP="003D1E7C">
      <w:pPr>
        <w:pStyle w:val="NoSpacing"/>
        <w:jc w:val="both"/>
        <w:rPr>
          <w:sz w:val="24"/>
          <w:szCs w:val="24"/>
        </w:rPr>
      </w:pPr>
    </w:p>
    <w:p w:rsidR="003873D1" w:rsidRDefault="003873D1" w:rsidP="003D1E7C">
      <w:pPr>
        <w:pStyle w:val="NoSpacing"/>
        <w:jc w:val="both"/>
        <w:rPr>
          <w:sz w:val="24"/>
          <w:szCs w:val="24"/>
        </w:rPr>
      </w:pPr>
      <w:r>
        <w:rPr>
          <w:sz w:val="24"/>
          <w:szCs w:val="24"/>
        </w:rPr>
        <w:t xml:space="preserve">Mr. Vandervalk </w:t>
      </w:r>
      <w:r w:rsidR="00C72A41">
        <w:rPr>
          <w:sz w:val="24"/>
          <w:szCs w:val="24"/>
        </w:rPr>
        <w:t>testified</w:t>
      </w:r>
      <w:r>
        <w:rPr>
          <w:sz w:val="24"/>
          <w:szCs w:val="24"/>
        </w:rPr>
        <w:t xml:space="preserve"> to the following</w:t>
      </w:r>
    </w:p>
    <w:p w:rsidR="003873D1" w:rsidRDefault="003873D1" w:rsidP="003873D1">
      <w:pPr>
        <w:pStyle w:val="NoSpacing"/>
        <w:numPr>
          <w:ilvl w:val="0"/>
          <w:numId w:val="1"/>
        </w:numPr>
        <w:jc w:val="both"/>
        <w:rPr>
          <w:sz w:val="24"/>
          <w:szCs w:val="24"/>
        </w:rPr>
      </w:pPr>
      <w:r>
        <w:rPr>
          <w:sz w:val="24"/>
          <w:szCs w:val="24"/>
        </w:rPr>
        <w:t>Description of property</w:t>
      </w:r>
    </w:p>
    <w:p w:rsidR="003873D1" w:rsidRDefault="003873D1" w:rsidP="003873D1">
      <w:pPr>
        <w:pStyle w:val="NoSpacing"/>
        <w:numPr>
          <w:ilvl w:val="0"/>
          <w:numId w:val="1"/>
        </w:numPr>
        <w:jc w:val="both"/>
        <w:rPr>
          <w:sz w:val="24"/>
          <w:szCs w:val="24"/>
        </w:rPr>
      </w:pPr>
      <w:r>
        <w:rPr>
          <w:sz w:val="24"/>
          <w:szCs w:val="24"/>
        </w:rPr>
        <w:t>Description of easement</w:t>
      </w:r>
    </w:p>
    <w:p w:rsidR="003873D1" w:rsidRDefault="003873D1" w:rsidP="003873D1">
      <w:pPr>
        <w:pStyle w:val="NoSpacing"/>
        <w:numPr>
          <w:ilvl w:val="0"/>
          <w:numId w:val="1"/>
        </w:numPr>
        <w:jc w:val="both"/>
        <w:rPr>
          <w:sz w:val="24"/>
          <w:szCs w:val="24"/>
        </w:rPr>
      </w:pPr>
      <w:r>
        <w:rPr>
          <w:sz w:val="24"/>
          <w:szCs w:val="24"/>
        </w:rPr>
        <w:t>Retaining wall</w:t>
      </w:r>
    </w:p>
    <w:p w:rsidR="003873D1" w:rsidRDefault="003873D1" w:rsidP="003873D1">
      <w:pPr>
        <w:pStyle w:val="NoSpacing"/>
        <w:numPr>
          <w:ilvl w:val="0"/>
          <w:numId w:val="1"/>
        </w:numPr>
        <w:jc w:val="both"/>
        <w:rPr>
          <w:sz w:val="24"/>
          <w:szCs w:val="24"/>
        </w:rPr>
      </w:pPr>
      <w:r>
        <w:rPr>
          <w:sz w:val="24"/>
          <w:szCs w:val="24"/>
        </w:rPr>
        <w:t>R3 Residential</w:t>
      </w:r>
    </w:p>
    <w:p w:rsidR="003873D1" w:rsidRDefault="003873D1" w:rsidP="003873D1">
      <w:pPr>
        <w:pStyle w:val="NoSpacing"/>
        <w:numPr>
          <w:ilvl w:val="0"/>
          <w:numId w:val="1"/>
        </w:numPr>
        <w:jc w:val="both"/>
        <w:rPr>
          <w:sz w:val="24"/>
          <w:szCs w:val="24"/>
        </w:rPr>
      </w:pPr>
      <w:r>
        <w:rPr>
          <w:sz w:val="24"/>
          <w:szCs w:val="24"/>
        </w:rPr>
        <w:t xml:space="preserve">Bulk </w:t>
      </w:r>
      <w:r w:rsidR="00C72A41">
        <w:rPr>
          <w:sz w:val="24"/>
          <w:szCs w:val="24"/>
        </w:rPr>
        <w:t>Requirements</w:t>
      </w:r>
    </w:p>
    <w:p w:rsidR="003873D1" w:rsidRDefault="003873D1" w:rsidP="003873D1">
      <w:pPr>
        <w:pStyle w:val="NoSpacing"/>
        <w:numPr>
          <w:ilvl w:val="0"/>
          <w:numId w:val="1"/>
        </w:numPr>
        <w:jc w:val="both"/>
        <w:rPr>
          <w:sz w:val="24"/>
          <w:szCs w:val="24"/>
        </w:rPr>
      </w:pPr>
      <w:r>
        <w:rPr>
          <w:sz w:val="24"/>
          <w:szCs w:val="24"/>
        </w:rPr>
        <w:t>Lot frontage</w:t>
      </w:r>
    </w:p>
    <w:p w:rsidR="003873D1" w:rsidRDefault="003873D1" w:rsidP="003873D1">
      <w:pPr>
        <w:pStyle w:val="NoSpacing"/>
        <w:numPr>
          <w:ilvl w:val="0"/>
          <w:numId w:val="1"/>
        </w:numPr>
        <w:jc w:val="both"/>
        <w:rPr>
          <w:sz w:val="24"/>
          <w:szCs w:val="24"/>
        </w:rPr>
      </w:pPr>
      <w:r>
        <w:rPr>
          <w:sz w:val="24"/>
          <w:szCs w:val="24"/>
        </w:rPr>
        <w:t>Lot width</w:t>
      </w:r>
    </w:p>
    <w:p w:rsidR="003873D1" w:rsidRDefault="003873D1" w:rsidP="003873D1">
      <w:pPr>
        <w:pStyle w:val="NoSpacing"/>
        <w:numPr>
          <w:ilvl w:val="0"/>
          <w:numId w:val="1"/>
        </w:numPr>
        <w:jc w:val="both"/>
        <w:rPr>
          <w:sz w:val="24"/>
          <w:szCs w:val="24"/>
        </w:rPr>
      </w:pPr>
      <w:r>
        <w:rPr>
          <w:sz w:val="24"/>
          <w:szCs w:val="24"/>
        </w:rPr>
        <w:t xml:space="preserve">Lot depth </w:t>
      </w:r>
    </w:p>
    <w:p w:rsidR="00E24A26" w:rsidRDefault="00E24A26" w:rsidP="003873D1">
      <w:pPr>
        <w:pStyle w:val="NoSpacing"/>
        <w:numPr>
          <w:ilvl w:val="0"/>
          <w:numId w:val="1"/>
        </w:numPr>
        <w:jc w:val="both"/>
        <w:rPr>
          <w:sz w:val="24"/>
          <w:szCs w:val="24"/>
        </w:rPr>
      </w:pPr>
      <w:r>
        <w:rPr>
          <w:sz w:val="24"/>
          <w:szCs w:val="24"/>
        </w:rPr>
        <w:t>Front yard setbacks</w:t>
      </w:r>
    </w:p>
    <w:p w:rsidR="00E24A26" w:rsidRDefault="00E24A26" w:rsidP="003873D1">
      <w:pPr>
        <w:pStyle w:val="NoSpacing"/>
        <w:numPr>
          <w:ilvl w:val="0"/>
          <w:numId w:val="1"/>
        </w:numPr>
        <w:jc w:val="both"/>
        <w:rPr>
          <w:sz w:val="24"/>
          <w:szCs w:val="24"/>
        </w:rPr>
      </w:pPr>
      <w:r>
        <w:rPr>
          <w:sz w:val="24"/>
          <w:szCs w:val="24"/>
        </w:rPr>
        <w:lastRenderedPageBreak/>
        <w:t>Side yard setbacks</w:t>
      </w:r>
    </w:p>
    <w:p w:rsidR="00E24A26" w:rsidRDefault="00E24A26" w:rsidP="003873D1">
      <w:pPr>
        <w:pStyle w:val="NoSpacing"/>
        <w:numPr>
          <w:ilvl w:val="0"/>
          <w:numId w:val="1"/>
        </w:numPr>
        <w:jc w:val="both"/>
        <w:rPr>
          <w:sz w:val="24"/>
          <w:szCs w:val="24"/>
        </w:rPr>
      </w:pPr>
      <w:r>
        <w:rPr>
          <w:sz w:val="24"/>
          <w:szCs w:val="24"/>
        </w:rPr>
        <w:t>Rear yard</w:t>
      </w:r>
    </w:p>
    <w:p w:rsidR="00E24A26" w:rsidRDefault="00E24A26" w:rsidP="003873D1">
      <w:pPr>
        <w:pStyle w:val="NoSpacing"/>
        <w:numPr>
          <w:ilvl w:val="0"/>
          <w:numId w:val="1"/>
        </w:numPr>
        <w:jc w:val="both"/>
        <w:rPr>
          <w:sz w:val="24"/>
          <w:szCs w:val="24"/>
        </w:rPr>
      </w:pPr>
      <w:r>
        <w:rPr>
          <w:sz w:val="24"/>
          <w:szCs w:val="24"/>
        </w:rPr>
        <w:t>Increase conformity</w:t>
      </w:r>
    </w:p>
    <w:p w:rsidR="00E24A26" w:rsidRDefault="00E24A26" w:rsidP="00E24A26">
      <w:pPr>
        <w:pStyle w:val="NoSpacing"/>
        <w:jc w:val="both"/>
        <w:rPr>
          <w:sz w:val="24"/>
          <w:szCs w:val="24"/>
        </w:rPr>
      </w:pPr>
    </w:p>
    <w:p w:rsidR="00E24A26" w:rsidRDefault="00E24A26" w:rsidP="00E24A26">
      <w:pPr>
        <w:pStyle w:val="NoSpacing"/>
        <w:jc w:val="both"/>
        <w:rPr>
          <w:sz w:val="24"/>
          <w:szCs w:val="24"/>
        </w:rPr>
      </w:pPr>
      <w:r>
        <w:rPr>
          <w:sz w:val="24"/>
          <w:szCs w:val="24"/>
        </w:rPr>
        <w:t>Board questioned the witness on various aspects of his testimony</w:t>
      </w:r>
    </w:p>
    <w:p w:rsidR="00E24A26" w:rsidRDefault="00E24A26" w:rsidP="00E24A26">
      <w:pPr>
        <w:pStyle w:val="NoSpacing"/>
        <w:jc w:val="both"/>
        <w:rPr>
          <w:sz w:val="24"/>
          <w:szCs w:val="24"/>
        </w:rPr>
      </w:pPr>
    </w:p>
    <w:p w:rsidR="008274DB" w:rsidRDefault="00E24A26" w:rsidP="00E24A26">
      <w:pPr>
        <w:pStyle w:val="NoSpacing"/>
        <w:jc w:val="both"/>
        <w:rPr>
          <w:sz w:val="24"/>
          <w:szCs w:val="24"/>
        </w:rPr>
      </w:pPr>
      <w:r>
        <w:rPr>
          <w:sz w:val="24"/>
          <w:szCs w:val="24"/>
        </w:rPr>
        <w:t>Board</w:t>
      </w:r>
      <w:r w:rsidR="00D5006E">
        <w:rPr>
          <w:sz w:val="24"/>
          <w:szCs w:val="24"/>
        </w:rPr>
        <w:t xml:space="preserve"> Engineer read his report into the record – report dated September </w:t>
      </w:r>
      <w:r w:rsidR="008274DB">
        <w:rPr>
          <w:sz w:val="24"/>
          <w:szCs w:val="24"/>
        </w:rPr>
        <w:t>4, 2019.  Report will be attached to the resolution.</w:t>
      </w:r>
    </w:p>
    <w:p w:rsidR="008274DB" w:rsidRDefault="008274DB" w:rsidP="00E24A26">
      <w:pPr>
        <w:pStyle w:val="NoSpacing"/>
        <w:jc w:val="both"/>
        <w:rPr>
          <w:sz w:val="24"/>
          <w:szCs w:val="24"/>
        </w:rPr>
      </w:pPr>
    </w:p>
    <w:p w:rsidR="008274DB" w:rsidRDefault="006F1E04" w:rsidP="00E24A26">
      <w:pPr>
        <w:pStyle w:val="NoSpacing"/>
        <w:jc w:val="both"/>
        <w:rPr>
          <w:sz w:val="24"/>
          <w:szCs w:val="24"/>
        </w:rPr>
      </w:pPr>
      <w:r>
        <w:rPr>
          <w:sz w:val="24"/>
          <w:szCs w:val="24"/>
        </w:rPr>
        <w:t>Public portion opened by motion</w:t>
      </w:r>
    </w:p>
    <w:p w:rsidR="006F1E04" w:rsidRDefault="006F1E04" w:rsidP="00E24A26">
      <w:pPr>
        <w:pStyle w:val="NoSpacing"/>
        <w:jc w:val="both"/>
        <w:rPr>
          <w:sz w:val="24"/>
          <w:szCs w:val="24"/>
        </w:rPr>
      </w:pPr>
      <w:r>
        <w:rPr>
          <w:sz w:val="24"/>
          <w:szCs w:val="24"/>
        </w:rPr>
        <w:t>Public portion closed by motion</w:t>
      </w:r>
    </w:p>
    <w:p w:rsidR="006F1E04" w:rsidRDefault="006F1E04" w:rsidP="00E24A26">
      <w:pPr>
        <w:pStyle w:val="NoSpacing"/>
        <w:jc w:val="both"/>
        <w:rPr>
          <w:sz w:val="24"/>
          <w:szCs w:val="24"/>
        </w:rPr>
      </w:pPr>
    </w:p>
    <w:p w:rsidR="006F1E04" w:rsidRDefault="006F1E04" w:rsidP="00E24A26">
      <w:pPr>
        <w:pStyle w:val="NoSpacing"/>
        <w:jc w:val="both"/>
        <w:rPr>
          <w:sz w:val="24"/>
          <w:szCs w:val="24"/>
        </w:rPr>
      </w:pPr>
      <w:r>
        <w:rPr>
          <w:sz w:val="24"/>
          <w:szCs w:val="24"/>
        </w:rPr>
        <w:t>Motion to approve application as presented with conditions</w:t>
      </w:r>
    </w:p>
    <w:p w:rsidR="00C72A41" w:rsidRDefault="00C72A41" w:rsidP="00E24A26">
      <w:pPr>
        <w:pStyle w:val="NoSpacing"/>
        <w:jc w:val="both"/>
        <w:rPr>
          <w:sz w:val="24"/>
          <w:szCs w:val="24"/>
        </w:rPr>
      </w:pPr>
    </w:p>
    <w:p w:rsidR="00C72A41" w:rsidRDefault="00C72A41" w:rsidP="00E24A26">
      <w:pPr>
        <w:pStyle w:val="NoSpacing"/>
        <w:jc w:val="both"/>
        <w:rPr>
          <w:sz w:val="24"/>
          <w:szCs w:val="24"/>
        </w:rPr>
      </w:pPr>
      <w:r>
        <w:rPr>
          <w:sz w:val="24"/>
          <w:szCs w:val="24"/>
        </w:rPr>
        <w:t xml:space="preserve">Mr. Barbarula stated the board has two separate properties one of which is so oversized it will not adversely affect it or bring it into a non-conforming condition.  With Center Street there has eliminated 4 pre-existing non-conforming bulk requirements because of the 3 feet to assure the maintenance on the wall the 65 frontage is retained is in compliance. Sufficient information to indicate that this is appropriate minor subdivision.  </w:t>
      </w:r>
    </w:p>
    <w:p w:rsidR="00C72A41" w:rsidRDefault="00C72A41" w:rsidP="00E24A26">
      <w:pPr>
        <w:pStyle w:val="NoSpacing"/>
        <w:jc w:val="both"/>
        <w:rPr>
          <w:sz w:val="24"/>
          <w:szCs w:val="24"/>
        </w:rPr>
      </w:pPr>
    </w:p>
    <w:p w:rsidR="00C72A41" w:rsidRDefault="00C72A41" w:rsidP="00E24A26">
      <w:pPr>
        <w:pStyle w:val="NoSpacing"/>
        <w:jc w:val="both"/>
        <w:rPr>
          <w:sz w:val="24"/>
          <w:szCs w:val="24"/>
        </w:rPr>
      </w:pPr>
      <w:r>
        <w:rPr>
          <w:sz w:val="24"/>
          <w:szCs w:val="24"/>
        </w:rPr>
        <w:t xml:space="preserve">Anyone who makes a motion would have to adopt DMC’s letter of December 19 and Darmofalski Report of September 4, 2019.  </w:t>
      </w:r>
    </w:p>
    <w:p w:rsidR="00492922" w:rsidRDefault="00492922" w:rsidP="00E24A26">
      <w:pPr>
        <w:pStyle w:val="NoSpacing"/>
        <w:jc w:val="both"/>
        <w:rPr>
          <w:sz w:val="24"/>
          <w:szCs w:val="24"/>
        </w:rPr>
      </w:pPr>
    </w:p>
    <w:p w:rsidR="00492922" w:rsidRDefault="00492922" w:rsidP="00E24A26">
      <w:pPr>
        <w:pStyle w:val="NoSpacing"/>
        <w:jc w:val="both"/>
        <w:rPr>
          <w:sz w:val="24"/>
          <w:szCs w:val="24"/>
        </w:rPr>
      </w:pPr>
      <w:r>
        <w:rPr>
          <w:sz w:val="24"/>
          <w:szCs w:val="24"/>
        </w:rPr>
        <w:t>Conditions:</w:t>
      </w:r>
    </w:p>
    <w:p w:rsidR="00492922" w:rsidRDefault="00492922" w:rsidP="00492922">
      <w:pPr>
        <w:pStyle w:val="NoSpacing"/>
        <w:numPr>
          <w:ilvl w:val="0"/>
          <w:numId w:val="2"/>
        </w:numPr>
        <w:jc w:val="both"/>
        <w:rPr>
          <w:sz w:val="24"/>
          <w:szCs w:val="24"/>
        </w:rPr>
      </w:pPr>
      <w:r>
        <w:rPr>
          <w:sz w:val="24"/>
          <w:szCs w:val="24"/>
        </w:rPr>
        <w:t>Any improvement, easements or other conditions required as part of the application’s approval shall be shown on the submitted revised minor subdivision plans.</w:t>
      </w:r>
    </w:p>
    <w:p w:rsidR="00492922" w:rsidRDefault="00492922" w:rsidP="00492922">
      <w:pPr>
        <w:pStyle w:val="NoSpacing"/>
        <w:numPr>
          <w:ilvl w:val="0"/>
          <w:numId w:val="2"/>
        </w:numPr>
        <w:jc w:val="both"/>
        <w:rPr>
          <w:sz w:val="24"/>
          <w:szCs w:val="24"/>
        </w:rPr>
      </w:pPr>
      <w:r>
        <w:rPr>
          <w:sz w:val="24"/>
          <w:szCs w:val="24"/>
        </w:rPr>
        <w:t>The revised minor subdivision plans shall be accompanied by deeds for both lots, including appropriate legal descriptions for each lot and any establishment of required easements</w:t>
      </w:r>
    </w:p>
    <w:p w:rsidR="00492922" w:rsidRDefault="00492922" w:rsidP="00492922">
      <w:pPr>
        <w:pStyle w:val="NoSpacing"/>
        <w:numPr>
          <w:ilvl w:val="0"/>
          <w:numId w:val="2"/>
        </w:numPr>
        <w:jc w:val="both"/>
        <w:rPr>
          <w:sz w:val="24"/>
          <w:szCs w:val="24"/>
        </w:rPr>
      </w:pPr>
      <w:r>
        <w:rPr>
          <w:sz w:val="24"/>
          <w:szCs w:val="24"/>
        </w:rPr>
        <w:t>The board secretary shall receive an up to date status report from the Butler Borough Tax Collector and finance officer confirming all escrow fees and property taxes of both properties are current at the time the revised documents are submitted</w:t>
      </w:r>
    </w:p>
    <w:p w:rsidR="00492922" w:rsidRDefault="00492922" w:rsidP="00492922">
      <w:pPr>
        <w:pStyle w:val="NoSpacing"/>
        <w:numPr>
          <w:ilvl w:val="0"/>
          <w:numId w:val="2"/>
        </w:numPr>
        <w:jc w:val="both"/>
        <w:rPr>
          <w:sz w:val="24"/>
          <w:szCs w:val="24"/>
        </w:rPr>
      </w:pPr>
      <w:r>
        <w:rPr>
          <w:sz w:val="24"/>
          <w:szCs w:val="24"/>
        </w:rPr>
        <w:t xml:space="preserve">The application is to be amended to extend the lot line by 3 feet the width of the property line, for a total of an additional 300 </w:t>
      </w:r>
      <w:r w:rsidR="007E5DCD">
        <w:rPr>
          <w:sz w:val="24"/>
          <w:szCs w:val="24"/>
        </w:rPr>
        <w:t>sq.</w:t>
      </w:r>
      <w:r>
        <w:rPr>
          <w:sz w:val="24"/>
          <w:szCs w:val="24"/>
        </w:rPr>
        <w:t xml:space="preserve"> resulting in the elimination of frontage variance</w:t>
      </w:r>
    </w:p>
    <w:p w:rsidR="00492922" w:rsidRDefault="00492922" w:rsidP="00492922">
      <w:pPr>
        <w:pStyle w:val="NoSpacing"/>
        <w:numPr>
          <w:ilvl w:val="0"/>
          <w:numId w:val="2"/>
        </w:numPr>
        <w:jc w:val="both"/>
        <w:rPr>
          <w:sz w:val="24"/>
          <w:szCs w:val="24"/>
        </w:rPr>
      </w:pPr>
      <w:r>
        <w:rPr>
          <w:sz w:val="24"/>
          <w:szCs w:val="24"/>
        </w:rPr>
        <w:t>All parking for 6 Center Street is to limited to the rear of the dwelling</w:t>
      </w:r>
    </w:p>
    <w:p w:rsidR="007E5DCD" w:rsidRDefault="00492922" w:rsidP="00492922">
      <w:pPr>
        <w:pStyle w:val="NoSpacing"/>
        <w:numPr>
          <w:ilvl w:val="0"/>
          <w:numId w:val="2"/>
        </w:numPr>
        <w:jc w:val="both"/>
        <w:rPr>
          <w:sz w:val="24"/>
          <w:szCs w:val="24"/>
        </w:rPr>
      </w:pPr>
      <w:r>
        <w:rPr>
          <w:sz w:val="24"/>
          <w:szCs w:val="24"/>
        </w:rPr>
        <w:t xml:space="preserve">Compliance with DMC Associates Inc. letter dated September 19, 2019 and Thomas Boorady’s letter dated September 4, 2019. </w:t>
      </w:r>
    </w:p>
    <w:p w:rsidR="007E5DCD" w:rsidRDefault="007E5DCD" w:rsidP="007E5DCD">
      <w:pPr>
        <w:pStyle w:val="NoSpacing"/>
        <w:jc w:val="both"/>
        <w:rPr>
          <w:sz w:val="24"/>
          <w:szCs w:val="24"/>
        </w:rPr>
      </w:pPr>
    </w:p>
    <w:p w:rsidR="007E5DCD" w:rsidRDefault="007E5DCD" w:rsidP="007E5DCD">
      <w:pPr>
        <w:pStyle w:val="NoSpacing"/>
        <w:jc w:val="both"/>
        <w:rPr>
          <w:sz w:val="24"/>
          <w:szCs w:val="24"/>
        </w:rPr>
      </w:pPr>
    </w:p>
    <w:p w:rsidR="007E5DCD" w:rsidRDefault="007E5DCD" w:rsidP="007E5DCD">
      <w:pPr>
        <w:pStyle w:val="NoSpacing"/>
        <w:jc w:val="both"/>
        <w:rPr>
          <w:sz w:val="24"/>
          <w:szCs w:val="24"/>
        </w:rPr>
      </w:pPr>
    </w:p>
    <w:p w:rsidR="007E5DCD" w:rsidRDefault="007E5DCD" w:rsidP="007E5DCD">
      <w:pPr>
        <w:pStyle w:val="NoSpacing"/>
        <w:jc w:val="both"/>
        <w:rPr>
          <w:sz w:val="24"/>
          <w:szCs w:val="24"/>
        </w:rPr>
      </w:pPr>
    </w:p>
    <w:p w:rsidR="00492922" w:rsidRDefault="00492922" w:rsidP="007E5DCD">
      <w:pPr>
        <w:pStyle w:val="NoSpacing"/>
        <w:jc w:val="both"/>
        <w:rPr>
          <w:sz w:val="24"/>
          <w:szCs w:val="24"/>
        </w:rPr>
      </w:pPr>
      <w:r>
        <w:rPr>
          <w:sz w:val="24"/>
          <w:szCs w:val="24"/>
        </w:rPr>
        <w:t xml:space="preserve"> </w:t>
      </w:r>
    </w:p>
    <w:p w:rsidR="006F1E04" w:rsidRDefault="006F1E04" w:rsidP="00E24A26">
      <w:pPr>
        <w:pStyle w:val="NoSpacing"/>
        <w:jc w:val="both"/>
        <w:rPr>
          <w:sz w:val="24"/>
          <w:szCs w:val="24"/>
        </w:rPr>
      </w:pPr>
    </w:p>
    <w:p w:rsidR="006F1E04" w:rsidRDefault="006F1E04" w:rsidP="00E24A26">
      <w:pPr>
        <w:pStyle w:val="NoSpacing"/>
        <w:jc w:val="both"/>
        <w:rPr>
          <w:sz w:val="24"/>
          <w:szCs w:val="24"/>
        </w:rPr>
      </w:pPr>
      <w:r>
        <w:rPr>
          <w:sz w:val="24"/>
          <w:szCs w:val="24"/>
        </w:rPr>
        <w:t>Motion:  Finelli</w:t>
      </w:r>
    </w:p>
    <w:p w:rsidR="006F1E04" w:rsidRDefault="006F1E04" w:rsidP="00E24A26">
      <w:pPr>
        <w:pStyle w:val="NoSpacing"/>
        <w:jc w:val="both"/>
        <w:rPr>
          <w:sz w:val="24"/>
          <w:szCs w:val="24"/>
        </w:rPr>
      </w:pPr>
      <w:r>
        <w:rPr>
          <w:sz w:val="24"/>
          <w:szCs w:val="24"/>
        </w:rPr>
        <w:t>Second:  Fox</w:t>
      </w:r>
    </w:p>
    <w:p w:rsidR="006F1E04" w:rsidRDefault="006F1E04" w:rsidP="00E24A26">
      <w:pPr>
        <w:pStyle w:val="NoSpacing"/>
        <w:jc w:val="both"/>
        <w:rPr>
          <w:sz w:val="24"/>
          <w:szCs w:val="24"/>
        </w:rPr>
      </w:pPr>
      <w:r>
        <w:rPr>
          <w:sz w:val="24"/>
          <w:szCs w:val="24"/>
        </w:rPr>
        <w:t>Voted Aye:  Roche, Veneziano, Alviene Finelli, Vath, Fox, Brown</w:t>
      </w:r>
    </w:p>
    <w:p w:rsidR="006F1E04" w:rsidRDefault="006F1E04" w:rsidP="00E24A26">
      <w:pPr>
        <w:pStyle w:val="NoSpacing"/>
        <w:jc w:val="both"/>
        <w:rPr>
          <w:sz w:val="24"/>
          <w:szCs w:val="24"/>
        </w:rPr>
      </w:pPr>
      <w:r>
        <w:rPr>
          <w:sz w:val="24"/>
          <w:szCs w:val="24"/>
        </w:rPr>
        <w:t>Voted Nay:  None</w:t>
      </w:r>
    </w:p>
    <w:p w:rsidR="007E5DCD" w:rsidRDefault="007E5DCD" w:rsidP="00E24A26">
      <w:pPr>
        <w:pStyle w:val="NoSpacing"/>
        <w:jc w:val="both"/>
        <w:rPr>
          <w:sz w:val="24"/>
          <w:szCs w:val="24"/>
        </w:rPr>
      </w:pPr>
    </w:p>
    <w:p w:rsidR="003F7266" w:rsidRDefault="00716B29" w:rsidP="00E24A26">
      <w:pPr>
        <w:pStyle w:val="NoSpacing"/>
        <w:jc w:val="both"/>
        <w:rPr>
          <w:sz w:val="24"/>
          <w:szCs w:val="24"/>
        </w:rPr>
      </w:pPr>
      <w:r>
        <w:rPr>
          <w:sz w:val="24"/>
          <w:szCs w:val="24"/>
        </w:rPr>
        <w:t>19-202V</w:t>
      </w:r>
      <w:r>
        <w:rPr>
          <w:sz w:val="24"/>
          <w:szCs w:val="24"/>
        </w:rPr>
        <w:tab/>
        <w:t>Butler Public Storage</w:t>
      </w:r>
    </w:p>
    <w:p w:rsidR="00716B29" w:rsidRDefault="00716B29" w:rsidP="00E24A26">
      <w:pPr>
        <w:pStyle w:val="NoSpacing"/>
        <w:jc w:val="both"/>
        <w:rPr>
          <w:sz w:val="24"/>
          <w:szCs w:val="24"/>
        </w:rPr>
      </w:pPr>
      <w:r>
        <w:rPr>
          <w:sz w:val="24"/>
          <w:szCs w:val="24"/>
        </w:rPr>
        <w:tab/>
      </w:r>
      <w:r>
        <w:rPr>
          <w:sz w:val="24"/>
          <w:szCs w:val="24"/>
        </w:rPr>
        <w:tab/>
        <w:t>103 Arch Street</w:t>
      </w:r>
    </w:p>
    <w:p w:rsidR="00716B29" w:rsidRDefault="00716B29" w:rsidP="00E24A26">
      <w:pPr>
        <w:pStyle w:val="NoSpacing"/>
        <w:jc w:val="both"/>
        <w:rPr>
          <w:sz w:val="24"/>
          <w:szCs w:val="24"/>
        </w:rPr>
      </w:pPr>
      <w:r>
        <w:rPr>
          <w:sz w:val="24"/>
          <w:szCs w:val="24"/>
        </w:rPr>
        <w:tab/>
      </w:r>
      <w:r>
        <w:rPr>
          <w:sz w:val="24"/>
          <w:szCs w:val="24"/>
        </w:rPr>
        <w:tab/>
        <w:t>Block 16 lot 16.01</w:t>
      </w:r>
    </w:p>
    <w:p w:rsidR="00716B29" w:rsidRDefault="00716B29" w:rsidP="00E24A26">
      <w:pPr>
        <w:pStyle w:val="NoSpacing"/>
        <w:jc w:val="both"/>
        <w:rPr>
          <w:sz w:val="24"/>
          <w:szCs w:val="24"/>
        </w:rPr>
      </w:pPr>
    </w:p>
    <w:p w:rsidR="00716B29" w:rsidRDefault="00716B29" w:rsidP="00E24A26">
      <w:pPr>
        <w:pStyle w:val="NoSpacing"/>
        <w:jc w:val="both"/>
        <w:rPr>
          <w:sz w:val="24"/>
          <w:szCs w:val="24"/>
        </w:rPr>
      </w:pPr>
      <w:r>
        <w:rPr>
          <w:sz w:val="24"/>
          <w:szCs w:val="24"/>
        </w:rPr>
        <w:t>Richard Clemack representing the applicant</w:t>
      </w:r>
    </w:p>
    <w:p w:rsidR="00716B29" w:rsidRDefault="00716B29" w:rsidP="00E24A26">
      <w:pPr>
        <w:pStyle w:val="NoSpacing"/>
        <w:jc w:val="both"/>
        <w:rPr>
          <w:sz w:val="24"/>
          <w:szCs w:val="24"/>
        </w:rPr>
      </w:pPr>
    </w:p>
    <w:p w:rsidR="00716B29" w:rsidRDefault="00716B29" w:rsidP="00E24A26">
      <w:pPr>
        <w:pStyle w:val="NoSpacing"/>
        <w:jc w:val="both"/>
        <w:rPr>
          <w:sz w:val="24"/>
          <w:szCs w:val="24"/>
        </w:rPr>
      </w:pPr>
      <w:r>
        <w:rPr>
          <w:sz w:val="24"/>
          <w:szCs w:val="24"/>
        </w:rPr>
        <w:t xml:space="preserve">Photo </w:t>
      </w:r>
      <w:r w:rsidR="00E66B5B">
        <w:rPr>
          <w:sz w:val="24"/>
          <w:szCs w:val="24"/>
        </w:rPr>
        <w:t>exhibit</w:t>
      </w:r>
      <w:r w:rsidR="00DB3AE4">
        <w:rPr>
          <w:sz w:val="24"/>
          <w:szCs w:val="24"/>
        </w:rPr>
        <w:t>:</w:t>
      </w:r>
      <w:r w:rsidR="00DB3AE4">
        <w:rPr>
          <w:sz w:val="24"/>
          <w:szCs w:val="24"/>
        </w:rPr>
        <w:tab/>
      </w:r>
      <w:r w:rsidR="00DB3AE4">
        <w:rPr>
          <w:sz w:val="24"/>
          <w:szCs w:val="24"/>
        </w:rPr>
        <w:tab/>
      </w:r>
      <w:r w:rsidR="00E66B5B">
        <w:rPr>
          <w:sz w:val="24"/>
          <w:szCs w:val="24"/>
        </w:rPr>
        <w:t xml:space="preserve"> A1</w:t>
      </w:r>
      <w:r>
        <w:rPr>
          <w:sz w:val="24"/>
          <w:szCs w:val="24"/>
        </w:rPr>
        <w:t xml:space="preserve"> – View Point Simulation</w:t>
      </w:r>
    </w:p>
    <w:p w:rsidR="00716B29" w:rsidRDefault="00716B29" w:rsidP="00E24A26">
      <w:pPr>
        <w:pStyle w:val="NoSpacing"/>
        <w:jc w:val="both"/>
        <w:rPr>
          <w:sz w:val="24"/>
          <w:szCs w:val="24"/>
        </w:rPr>
      </w:pPr>
      <w:r>
        <w:rPr>
          <w:sz w:val="24"/>
          <w:szCs w:val="24"/>
        </w:rPr>
        <w:tab/>
      </w:r>
      <w:r>
        <w:rPr>
          <w:sz w:val="24"/>
          <w:szCs w:val="24"/>
        </w:rPr>
        <w:tab/>
      </w:r>
      <w:r w:rsidR="00DB3AE4">
        <w:rPr>
          <w:sz w:val="24"/>
          <w:szCs w:val="24"/>
        </w:rPr>
        <w:tab/>
      </w:r>
      <w:r>
        <w:rPr>
          <w:sz w:val="24"/>
          <w:szCs w:val="24"/>
        </w:rPr>
        <w:t>A2 Front Façade Simulation</w:t>
      </w:r>
    </w:p>
    <w:p w:rsidR="00716B29" w:rsidRDefault="00716B29" w:rsidP="00E24A26">
      <w:pPr>
        <w:pStyle w:val="NoSpacing"/>
        <w:jc w:val="both"/>
        <w:rPr>
          <w:sz w:val="24"/>
          <w:szCs w:val="24"/>
        </w:rPr>
      </w:pPr>
      <w:r>
        <w:rPr>
          <w:sz w:val="24"/>
          <w:szCs w:val="24"/>
        </w:rPr>
        <w:tab/>
      </w:r>
      <w:r w:rsidR="00DB3AE4">
        <w:rPr>
          <w:sz w:val="24"/>
          <w:szCs w:val="24"/>
        </w:rPr>
        <w:tab/>
      </w:r>
      <w:r>
        <w:rPr>
          <w:sz w:val="24"/>
          <w:szCs w:val="24"/>
        </w:rPr>
        <w:tab/>
        <w:t>A3 First Floor Concept</w:t>
      </w:r>
    </w:p>
    <w:p w:rsidR="00716B29" w:rsidRDefault="00716B29" w:rsidP="00E24A26">
      <w:pPr>
        <w:pStyle w:val="NoSpacing"/>
        <w:jc w:val="both"/>
        <w:rPr>
          <w:sz w:val="24"/>
          <w:szCs w:val="24"/>
        </w:rPr>
      </w:pPr>
      <w:r>
        <w:rPr>
          <w:sz w:val="24"/>
          <w:szCs w:val="24"/>
        </w:rPr>
        <w:tab/>
      </w:r>
      <w:r w:rsidR="00DB3AE4">
        <w:rPr>
          <w:sz w:val="24"/>
          <w:szCs w:val="24"/>
        </w:rPr>
        <w:tab/>
      </w:r>
      <w:r>
        <w:rPr>
          <w:sz w:val="24"/>
          <w:szCs w:val="24"/>
        </w:rPr>
        <w:tab/>
        <w:t>A4 Parking Concept</w:t>
      </w:r>
    </w:p>
    <w:p w:rsidR="00E66B5B" w:rsidRDefault="00E66B5B" w:rsidP="00E24A26">
      <w:pPr>
        <w:pStyle w:val="NoSpacing"/>
        <w:jc w:val="both"/>
        <w:rPr>
          <w:sz w:val="24"/>
          <w:szCs w:val="24"/>
        </w:rPr>
      </w:pPr>
    </w:p>
    <w:p w:rsidR="00E66B5B" w:rsidRDefault="00E66B5B" w:rsidP="00E24A26">
      <w:pPr>
        <w:pStyle w:val="NoSpacing"/>
        <w:jc w:val="both"/>
        <w:rPr>
          <w:sz w:val="24"/>
          <w:szCs w:val="24"/>
        </w:rPr>
      </w:pPr>
      <w:r>
        <w:rPr>
          <w:sz w:val="24"/>
          <w:szCs w:val="24"/>
        </w:rPr>
        <w:t>Mr. Barbarula stated this is for waiver request, what the boards</w:t>
      </w:r>
      <w:r w:rsidR="00B51234">
        <w:rPr>
          <w:sz w:val="24"/>
          <w:szCs w:val="24"/>
        </w:rPr>
        <w:t xml:space="preserve"> function here, the applicant </w:t>
      </w:r>
      <w:r>
        <w:rPr>
          <w:sz w:val="24"/>
          <w:szCs w:val="24"/>
        </w:rPr>
        <w:t>is going to ask for waivers of certain site plan requirements.  The applicant will explain the size of the property, the size of building and how that affects the request for the waiver, the board then decides what you agree what should be waived</w:t>
      </w:r>
      <w:r w:rsidR="00DB3AE4">
        <w:rPr>
          <w:sz w:val="24"/>
          <w:szCs w:val="24"/>
        </w:rPr>
        <w:t xml:space="preserve">.  </w:t>
      </w:r>
    </w:p>
    <w:p w:rsidR="00DB3AE4" w:rsidRDefault="00DB3AE4" w:rsidP="00E24A26">
      <w:pPr>
        <w:pStyle w:val="NoSpacing"/>
        <w:jc w:val="both"/>
        <w:rPr>
          <w:sz w:val="24"/>
          <w:szCs w:val="24"/>
        </w:rPr>
      </w:pPr>
    </w:p>
    <w:p w:rsidR="00DB3AE4" w:rsidRDefault="00DB3AE4" w:rsidP="00E24A26">
      <w:pPr>
        <w:pStyle w:val="NoSpacing"/>
        <w:jc w:val="both"/>
        <w:rPr>
          <w:sz w:val="24"/>
          <w:szCs w:val="24"/>
        </w:rPr>
      </w:pPr>
      <w:r>
        <w:rPr>
          <w:sz w:val="24"/>
          <w:szCs w:val="24"/>
        </w:rPr>
        <w:t xml:space="preserve">Mr. Clemack stated the building is the old Butler Theater on Arch Street; it has been there since approximately 1922.  Asking for a use variance so this property can be renovated brought up to date but retain the historic theme of the Butler Theater.  The current status is 3 apartments nonconforming uses since the late 60 as best were determined.  There is also self-storage space and retail space.  </w:t>
      </w:r>
    </w:p>
    <w:p w:rsidR="00DB3AE4" w:rsidRDefault="00DB3AE4" w:rsidP="00E24A26">
      <w:pPr>
        <w:pStyle w:val="NoSpacing"/>
        <w:jc w:val="both"/>
        <w:rPr>
          <w:sz w:val="24"/>
          <w:szCs w:val="24"/>
        </w:rPr>
      </w:pPr>
    </w:p>
    <w:p w:rsidR="00492922" w:rsidRDefault="00DB3AE4" w:rsidP="00E24A26">
      <w:pPr>
        <w:pStyle w:val="NoSpacing"/>
        <w:jc w:val="both"/>
        <w:rPr>
          <w:sz w:val="24"/>
          <w:szCs w:val="24"/>
        </w:rPr>
      </w:pPr>
      <w:r>
        <w:rPr>
          <w:sz w:val="24"/>
          <w:szCs w:val="24"/>
        </w:rPr>
        <w:t xml:space="preserve">What is proposed is increase the apartments from 3 to 15 with all parking in doors no exterior parking, 15 units of one bedroom apartments and 27 parking spaces in addition to a brand new exterior.   The footprint of the building will remain as is no change to exterior structure of the building in addition to no off street parking.  </w:t>
      </w:r>
    </w:p>
    <w:p w:rsidR="00B67984" w:rsidRDefault="00B67984" w:rsidP="00E24A26">
      <w:pPr>
        <w:pStyle w:val="NoSpacing"/>
        <w:jc w:val="both"/>
        <w:rPr>
          <w:sz w:val="24"/>
          <w:szCs w:val="24"/>
        </w:rPr>
      </w:pPr>
    </w:p>
    <w:p w:rsidR="00B67984" w:rsidRDefault="00B67984" w:rsidP="00E24A26">
      <w:pPr>
        <w:pStyle w:val="NoSpacing"/>
        <w:jc w:val="both"/>
        <w:rPr>
          <w:sz w:val="24"/>
          <w:szCs w:val="24"/>
        </w:rPr>
      </w:pPr>
      <w:r>
        <w:rPr>
          <w:sz w:val="24"/>
          <w:szCs w:val="24"/>
        </w:rPr>
        <w:t>Donna Holmqvist, AICP, PP</w:t>
      </w:r>
    </w:p>
    <w:p w:rsidR="00B67984" w:rsidRDefault="00B67984" w:rsidP="00E24A26">
      <w:pPr>
        <w:pStyle w:val="NoSpacing"/>
        <w:jc w:val="both"/>
        <w:rPr>
          <w:sz w:val="24"/>
          <w:szCs w:val="24"/>
        </w:rPr>
      </w:pPr>
    </w:p>
    <w:p w:rsidR="00B67984" w:rsidRDefault="00B67984" w:rsidP="00E24A26">
      <w:pPr>
        <w:pStyle w:val="NoSpacing"/>
        <w:jc w:val="both"/>
        <w:rPr>
          <w:sz w:val="24"/>
          <w:szCs w:val="24"/>
        </w:rPr>
      </w:pPr>
      <w:r>
        <w:rPr>
          <w:sz w:val="24"/>
          <w:szCs w:val="24"/>
        </w:rPr>
        <w:t>Accepted as an expert witness by motion</w:t>
      </w:r>
    </w:p>
    <w:p w:rsidR="00B67984" w:rsidRDefault="00B67984" w:rsidP="00E24A26">
      <w:pPr>
        <w:pStyle w:val="NoSpacing"/>
        <w:jc w:val="both"/>
        <w:rPr>
          <w:sz w:val="24"/>
          <w:szCs w:val="24"/>
        </w:rPr>
      </w:pPr>
    </w:p>
    <w:p w:rsidR="00B67984" w:rsidRDefault="00B67984" w:rsidP="00E24A26">
      <w:pPr>
        <w:pStyle w:val="NoSpacing"/>
        <w:jc w:val="both"/>
        <w:rPr>
          <w:sz w:val="24"/>
          <w:szCs w:val="24"/>
        </w:rPr>
      </w:pPr>
      <w:r>
        <w:rPr>
          <w:sz w:val="24"/>
          <w:szCs w:val="24"/>
        </w:rPr>
        <w:t>Ms. Holmqvist testified to the following:</w:t>
      </w:r>
      <w:r w:rsidR="00196F1D">
        <w:rPr>
          <w:sz w:val="24"/>
          <w:szCs w:val="24"/>
        </w:rPr>
        <w:t xml:space="preserve">  Memo of September 18, 2019</w:t>
      </w:r>
    </w:p>
    <w:p w:rsidR="00B67984" w:rsidRDefault="00B67984" w:rsidP="00E24A26">
      <w:pPr>
        <w:pStyle w:val="NoSpacing"/>
        <w:jc w:val="both"/>
        <w:rPr>
          <w:sz w:val="24"/>
          <w:szCs w:val="24"/>
        </w:rPr>
      </w:pPr>
    </w:p>
    <w:p w:rsidR="00B67984" w:rsidRDefault="00B67984" w:rsidP="00E24A26">
      <w:pPr>
        <w:pStyle w:val="NoSpacing"/>
        <w:jc w:val="both"/>
        <w:rPr>
          <w:sz w:val="24"/>
          <w:szCs w:val="24"/>
        </w:rPr>
      </w:pPr>
    </w:p>
    <w:p w:rsidR="00B67984" w:rsidRDefault="00B67984" w:rsidP="00E24A26">
      <w:pPr>
        <w:pStyle w:val="NoSpacing"/>
        <w:jc w:val="both"/>
        <w:rPr>
          <w:sz w:val="24"/>
          <w:szCs w:val="24"/>
        </w:rPr>
      </w:pPr>
    </w:p>
    <w:p w:rsidR="00B67984" w:rsidRDefault="00B67984" w:rsidP="00E24A26">
      <w:pPr>
        <w:pStyle w:val="NoSpacing"/>
        <w:jc w:val="both"/>
        <w:rPr>
          <w:sz w:val="24"/>
          <w:szCs w:val="24"/>
        </w:rPr>
      </w:pPr>
    </w:p>
    <w:p w:rsidR="00B67984" w:rsidRDefault="00B67984" w:rsidP="00E24A26">
      <w:pPr>
        <w:pStyle w:val="NoSpacing"/>
        <w:jc w:val="both"/>
        <w:rPr>
          <w:sz w:val="24"/>
          <w:szCs w:val="24"/>
        </w:rPr>
      </w:pPr>
    </w:p>
    <w:p w:rsidR="00B67984" w:rsidRDefault="00B67984" w:rsidP="00E24A26">
      <w:pPr>
        <w:pStyle w:val="NoSpacing"/>
        <w:jc w:val="both"/>
        <w:rPr>
          <w:sz w:val="24"/>
          <w:szCs w:val="24"/>
        </w:rPr>
      </w:pPr>
    </w:p>
    <w:p w:rsidR="00B67984" w:rsidRDefault="00B67984" w:rsidP="00E24A26">
      <w:pPr>
        <w:pStyle w:val="NoSpacing"/>
        <w:jc w:val="both"/>
        <w:rPr>
          <w:sz w:val="24"/>
          <w:szCs w:val="24"/>
        </w:rPr>
      </w:pPr>
    </w:p>
    <w:p w:rsidR="00B67984" w:rsidRPr="00B67984" w:rsidRDefault="00B67984" w:rsidP="00E24A26">
      <w:pPr>
        <w:pStyle w:val="NoSpacing"/>
        <w:jc w:val="both"/>
        <w:rPr>
          <w:b/>
          <w:sz w:val="24"/>
          <w:szCs w:val="24"/>
        </w:rPr>
      </w:pPr>
      <w:r w:rsidRPr="00B67984">
        <w:rPr>
          <w:b/>
          <w:sz w:val="24"/>
          <w:szCs w:val="24"/>
        </w:rPr>
        <w:t>Check List Number</w:t>
      </w:r>
      <w:r w:rsidRPr="00B67984">
        <w:rPr>
          <w:b/>
          <w:sz w:val="24"/>
          <w:szCs w:val="24"/>
        </w:rPr>
        <w:tab/>
        <w:t>Requirements</w:t>
      </w:r>
      <w:r w:rsidRPr="00B67984">
        <w:rPr>
          <w:b/>
          <w:sz w:val="24"/>
          <w:szCs w:val="24"/>
        </w:rPr>
        <w:tab/>
      </w:r>
      <w:r w:rsidRPr="00B67984">
        <w:rPr>
          <w:b/>
          <w:sz w:val="24"/>
          <w:szCs w:val="24"/>
        </w:rPr>
        <w:tab/>
      </w:r>
      <w:r w:rsidRPr="00B67984">
        <w:rPr>
          <w:b/>
          <w:sz w:val="24"/>
          <w:szCs w:val="24"/>
        </w:rPr>
        <w:tab/>
      </w:r>
      <w:r w:rsidRPr="00B67984">
        <w:rPr>
          <w:b/>
          <w:sz w:val="24"/>
          <w:szCs w:val="24"/>
        </w:rPr>
        <w:tab/>
      </w:r>
      <w:r w:rsidRPr="00B67984">
        <w:rPr>
          <w:b/>
          <w:sz w:val="24"/>
          <w:szCs w:val="24"/>
        </w:rPr>
        <w:tab/>
        <w:t xml:space="preserve">Information Provided with </w:t>
      </w:r>
      <w:r w:rsidRPr="00B67984">
        <w:rPr>
          <w:b/>
          <w:sz w:val="24"/>
          <w:szCs w:val="24"/>
        </w:rPr>
        <w:tab/>
      </w:r>
      <w:r w:rsidRPr="00B67984">
        <w:rPr>
          <w:b/>
          <w:sz w:val="24"/>
          <w:szCs w:val="24"/>
        </w:rPr>
        <w:tab/>
      </w:r>
      <w:r w:rsidRPr="00B67984">
        <w:rPr>
          <w:b/>
          <w:sz w:val="24"/>
          <w:szCs w:val="24"/>
        </w:rPr>
        <w:tab/>
      </w:r>
      <w:r w:rsidRPr="00B67984">
        <w:rPr>
          <w:b/>
          <w:sz w:val="24"/>
          <w:szCs w:val="24"/>
        </w:rPr>
        <w:tab/>
      </w:r>
      <w:r w:rsidRPr="00B67984">
        <w:rPr>
          <w:b/>
          <w:sz w:val="24"/>
          <w:szCs w:val="24"/>
        </w:rPr>
        <w:tab/>
      </w:r>
      <w:r w:rsidRPr="00B67984">
        <w:rPr>
          <w:b/>
          <w:sz w:val="24"/>
          <w:szCs w:val="24"/>
        </w:rPr>
        <w:tab/>
      </w:r>
      <w:r w:rsidRPr="00B67984">
        <w:rPr>
          <w:b/>
          <w:sz w:val="24"/>
          <w:szCs w:val="24"/>
        </w:rPr>
        <w:tab/>
      </w:r>
      <w:r w:rsidRPr="00B67984">
        <w:rPr>
          <w:b/>
          <w:sz w:val="24"/>
          <w:szCs w:val="24"/>
        </w:rPr>
        <w:tab/>
      </w:r>
      <w:r w:rsidRPr="00B67984">
        <w:rPr>
          <w:b/>
          <w:sz w:val="24"/>
          <w:szCs w:val="24"/>
        </w:rPr>
        <w:tab/>
      </w:r>
      <w:r w:rsidRPr="00B67984">
        <w:rPr>
          <w:b/>
          <w:sz w:val="24"/>
          <w:szCs w:val="24"/>
        </w:rPr>
        <w:tab/>
        <w:t>Bifurcated application</w:t>
      </w:r>
    </w:p>
    <w:p w:rsidR="00B67984" w:rsidRPr="00B67984" w:rsidRDefault="00B67984" w:rsidP="00E24A26">
      <w:pPr>
        <w:pStyle w:val="NoSpacing"/>
        <w:jc w:val="both"/>
        <w:rPr>
          <w:b/>
          <w:sz w:val="24"/>
          <w:szCs w:val="24"/>
        </w:rPr>
      </w:pPr>
    </w:p>
    <w:p w:rsidR="00B67984" w:rsidRDefault="00B67984" w:rsidP="00E24A26">
      <w:pPr>
        <w:pStyle w:val="NoSpacing"/>
        <w:jc w:val="both"/>
        <w:rPr>
          <w:sz w:val="24"/>
          <w:szCs w:val="24"/>
        </w:rPr>
      </w:pPr>
      <w:r>
        <w:rPr>
          <w:sz w:val="24"/>
          <w:szCs w:val="24"/>
        </w:rPr>
        <w:t>11</w:t>
      </w:r>
      <w:r>
        <w:rPr>
          <w:sz w:val="24"/>
          <w:szCs w:val="24"/>
        </w:rPr>
        <w:tab/>
      </w:r>
      <w:r>
        <w:rPr>
          <w:sz w:val="24"/>
          <w:szCs w:val="24"/>
        </w:rPr>
        <w:tab/>
      </w:r>
      <w:r>
        <w:rPr>
          <w:sz w:val="24"/>
          <w:szCs w:val="24"/>
        </w:rPr>
        <w:tab/>
        <w:t>Tax Map Sheet with date of revision</w:t>
      </w:r>
      <w:r w:rsidR="00E87AFF">
        <w:rPr>
          <w:sz w:val="24"/>
          <w:szCs w:val="24"/>
        </w:rPr>
        <w:tab/>
      </w:r>
      <w:r w:rsidR="00E87AFF">
        <w:rPr>
          <w:sz w:val="24"/>
          <w:szCs w:val="24"/>
        </w:rPr>
        <w:tab/>
        <w:t xml:space="preserve">PQ </w:t>
      </w:r>
      <w:r>
        <w:rPr>
          <w:sz w:val="24"/>
          <w:szCs w:val="24"/>
        </w:rPr>
        <w:t>Block 16 Lot 6.01</w:t>
      </w:r>
    </w:p>
    <w:p w:rsidR="00B67984" w:rsidRDefault="00B67984" w:rsidP="00E24A26">
      <w:pPr>
        <w:pStyle w:val="NoSpacing"/>
        <w:jc w:val="both"/>
        <w:rPr>
          <w:sz w:val="24"/>
          <w:szCs w:val="24"/>
        </w:rPr>
      </w:pPr>
      <w:r>
        <w:rPr>
          <w:sz w:val="24"/>
          <w:szCs w:val="24"/>
        </w:rPr>
        <w:tab/>
      </w:r>
      <w:r>
        <w:rPr>
          <w:sz w:val="24"/>
          <w:szCs w:val="24"/>
        </w:rPr>
        <w:tab/>
      </w:r>
      <w:r>
        <w:rPr>
          <w:sz w:val="24"/>
          <w:szCs w:val="24"/>
        </w:rPr>
        <w:tab/>
        <w:t xml:space="preserve">And block and lot </w:t>
      </w:r>
      <w:r w:rsidR="00E87AFF">
        <w:rPr>
          <w:sz w:val="24"/>
          <w:szCs w:val="24"/>
        </w:rPr>
        <w:t>numbers</w:t>
      </w:r>
      <w:r>
        <w:rPr>
          <w:sz w:val="24"/>
          <w:szCs w:val="24"/>
        </w:rPr>
        <w:tab/>
      </w:r>
      <w:r>
        <w:rPr>
          <w:sz w:val="24"/>
          <w:szCs w:val="24"/>
        </w:rPr>
        <w:tab/>
      </w:r>
      <w:r>
        <w:rPr>
          <w:sz w:val="24"/>
          <w:szCs w:val="24"/>
        </w:rPr>
        <w:tab/>
        <w:t>Tax Map Sheet 7</w:t>
      </w:r>
    </w:p>
    <w:p w:rsidR="00B67984" w:rsidRDefault="00B67984"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Dated June 21, 2019</w:t>
      </w:r>
      <w:r>
        <w:rPr>
          <w:sz w:val="24"/>
          <w:szCs w:val="24"/>
        </w:rPr>
        <w:tab/>
      </w:r>
    </w:p>
    <w:p w:rsidR="00B67984" w:rsidRDefault="00B67984" w:rsidP="00E24A26">
      <w:pPr>
        <w:pStyle w:val="NoSpacing"/>
        <w:jc w:val="both"/>
        <w:rPr>
          <w:sz w:val="24"/>
          <w:szCs w:val="24"/>
        </w:rPr>
      </w:pPr>
      <w:r>
        <w:rPr>
          <w:sz w:val="24"/>
          <w:szCs w:val="24"/>
        </w:rPr>
        <w:t>27</w:t>
      </w:r>
      <w:r>
        <w:rPr>
          <w:sz w:val="24"/>
          <w:szCs w:val="24"/>
        </w:rPr>
        <w:tab/>
      </w:r>
      <w:r>
        <w:rPr>
          <w:sz w:val="24"/>
          <w:szCs w:val="24"/>
        </w:rPr>
        <w:tab/>
      </w:r>
      <w:r>
        <w:rPr>
          <w:sz w:val="24"/>
          <w:szCs w:val="24"/>
        </w:rPr>
        <w:tab/>
        <w:t>Zone District and identification of</w:t>
      </w:r>
      <w:r w:rsidR="00E87AFF">
        <w:rPr>
          <w:sz w:val="24"/>
          <w:szCs w:val="24"/>
        </w:rPr>
        <w:tab/>
      </w:r>
      <w:r w:rsidR="00E87AFF">
        <w:rPr>
          <w:sz w:val="24"/>
          <w:szCs w:val="24"/>
        </w:rPr>
        <w:tab/>
        <w:t xml:space="preserve">PQ </w:t>
      </w:r>
      <w:r>
        <w:rPr>
          <w:sz w:val="24"/>
          <w:szCs w:val="24"/>
        </w:rPr>
        <w:t>is in C</w:t>
      </w:r>
      <w:r w:rsidR="00E87AFF">
        <w:rPr>
          <w:sz w:val="24"/>
          <w:szCs w:val="24"/>
        </w:rPr>
        <w:t>BD District</w:t>
      </w:r>
    </w:p>
    <w:p w:rsidR="00E87AFF" w:rsidRDefault="00B67984" w:rsidP="00E24A26">
      <w:pPr>
        <w:pStyle w:val="NoSpacing"/>
        <w:jc w:val="both"/>
        <w:rPr>
          <w:sz w:val="24"/>
          <w:szCs w:val="24"/>
        </w:rPr>
      </w:pPr>
      <w:r>
        <w:rPr>
          <w:sz w:val="24"/>
          <w:szCs w:val="24"/>
        </w:rPr>
        <w:tab/>
      </w:r>
      <w:r>
        <w:rPr>
          <w:sz w:val="24"/>
          <w:szCs w:val="24"/>
        </w:rPr>
        <w:tab/>
      </w:r>
      <w:r>
        <w:rPr>
          <w:sz w:val="24"/>
          <w:szCs w:val="24"/>
        </w:rPr>
        <w:tab/>
        <w:t xml:space="preserve">Zone boundaries located on or </w:t>
      </w:r>
      <w:r>
        <w:rPr>
          <w:sz w:val="24"/>
          <w:szCs w:val="24"/>
        </w:rPr>
        <w:tab/>
      </w:r>
      <w:r>
        <w:rPr>
          <w:sz w:val="24"/>
          <w:szCs w:val="24"/>
        </w:rPr>
        <w:tab/>
      </w:r>
      <w:r w:rsidR="00E87AFF">
        <w:rPr>
          <w:sz w:val="24"/>
          <w:szCs w:val="24"/>
        </w:rPr>
        <w:t>See zoning map</w:t>
      </w:r>
    </w:p>
    <w:p w:rsidR="00E87AFF" w:rsidRDefault="00B67984" w:rsidP="00E24A26">
      <w:pPr>
        <w:pStyle w:val="NoSpacing"/>
        <w:jc w:val="both"/>
        <w:rPr>
          <w:sz w:val="24"/>
          <w:szCs w:val="24"/>
        </w:rPr>
      </w:pPr>
      <w:r>
        <w:rPr>
          <w:sz w:val="24"/>
          <w:szCs w:val="24"/>
        </w:rPr>
        <w:tab/>
      </w:r>
      <w:r>
        <w:rPr>
          <w:sz w:val="24"/>
          <w:szCs w:val="24"/>
        </w:rPr>
        <w:tab/>
      </w:r>
      <w:r>
        <w:rPr>
          <w:sz w:val="24"/>
          <w:szCs w:val="24"/>
        </w:rPr>
        <w:tab/>
        <w:t>Adjoining property</w:t>
      </w:r>
      <w:r>
        <w:rPr>
          <w:sz w:val="24"/>
          <w:szCs w:val="24"/>
        </w:rPr>
        <w:tab/>
      </w:r>
    </w:p>
    <w:p w:rsidR="00E87AFF" w:rsidRDefault="00E87AFF" w:rsidP="00E24A26">
      <w:pPr>
        <w:pStyle w:val="NoSpacing"/>
        <w:jc w:val="both"/>
        <w:rPr>
          <w:sz w:val="24"/>
          <w:szCs w:val="24"/>
        </w:rPr>
      </w:pPr>
    </w:p>
    <w:p w:rsidR="00E87AFF" w:rsidRDefault="00E87AFF" w:rsidP="00E24A26">
      <w:pPr>
        <w:pStyle w:val="NoSpacing"/>
        <w:jc w:val="both"/>
        <w:rPr>
          <w:sz w:val="24"/>
          <w:szCs w:val="24"/>
        </w:rPr>
      </w:pPr>
      <w:r>
        <w:rPr>
          <w:sz w:val="24"/>
          <w:szCs w:val="24"/>
        </w:rPr>
        <w:t>28</w:t>
      </w:r>
      <w:r>
        <w:rPr>
          <w:sz w:val="24"/>
          <w:szCs w:val="24"/>
        </w:rPr>
        <w:tab/>
      </w:r>
      <w:r>
        <w:rPr>
          <w:sz w:val="24"/>
          <w:szCs w:val="24"/>
        </w:rPr>
        <w:tab/>
      </w:r>
      <w:r>
        <w:rPr>
          <w:sz w:val="24"/>
          <w:szCs w:val="24"/>
        </w:rPr>
        <w:tab/>
        <w:t>Total Area of each lot in square feet</w:t>
      </w:r>
      <w:r>
        <w:rPr>
          <w:sz w:val="24"/>
          <w:szCs w:val="24"/>
        </w:rPr>
        <w:tab/>
      </w:r>
      <w:r>
        <w:rPr>
          <w:sz w:val="24"/>
          <w:szCs w:val="24"/>
        </w:rPr>
        <w:tab/>
        <w:t>PQ lot area = 12.236 sf</w:t>
      </w:r>
    </w:p>
    <w:p w:rsidR="00B67984" w:rsidRDefault="00E87AFF" w:rsidP="00E24A26">
      <w:pPr>
        <w:pStyle w:val="NoSpacing"/>
        <w:jc w:val="both"/>
        <w:rPr>
          <w:sz w:val="24"/>
          <w:szCs w:val="24"/>
        </w:rPr>
      </w:pPr>
      <w:r>
        <w:rPr>
          <w:sz w:val="24"/>
          <w:szCs w:val="24"/>
        </w:rPr>
        <w:tab/>
      </w:r>
      <w:r>
        <w:rPr>
          <w:sz w:val="24"/>
          <w:szCs w:val="24"/>
        </w:rPr>
        <w:tab/>
      </w:r>
      <w:r>
        <w:rPr>
          <w:sz w:val="24"/>
          <w:szCs w:val="24"/>
        </w:rPr>
        <w:tab/>
        <w:t>And the acres</w:t>
      </w:r>
      <w:r>
        <w:rPr>
          <w:sz w:val="24"/>
          <w:szCs w:val="24"/>
        </w:rPr>
        <w:tab/>
      </w:r>
      <w:r>
        <w:rPr>
          <w:sz w:val="24"/>
          <w:szCs w:val="24"/>
        </w:rPr>
        <w:tab/>
      </w:r>
      <w:r w:rsidR="00B67984">
        <w:rPr>
          <w:sz w:val="24"/>
          <w:szCs w:val="24"/>
        </w:rPr>
        <w:tab/>
      </w:r>
    </w:p>
    <w:p w:rsidR="00E87AFF" w:rsidRDefault="00E87AFF" w:rsidP="00E24A26">
      <w:pPr>
        <w:pStyle w:val="NoSpacing"/>
        <w:jc w:val="both"/>
        <w:rPr>
          <w:sz w:val="24"/>
          <w:szCs w:val="24"/>
        </w:rPr>
      </w:pPr>
    </w:p>
    <w:p w:rsidR="00E87AFF" w:rsidRDefault="00E87AFF" w:rsidP="00E24A26">
      <w:pPr>
        <w:pStyle w:val="NoSpacing"/>
        <w:jc w:val="both"/>
        <w:rPr>
          <w:sz w:val="24"/>
          <w:szCs w:val="24"/>
        </w:rPr>
      </w:pPr>
      <w:r>
        <w:rPr>
          <w:sz w:val="24"/>
          <w:szCs w:val="24"/>
        </w:rPr>
        <w:t>29</w:t>
      </w:r>
      <w:r>
        <w:rPr>
          <w:sz w:val="24"/>
          <w:szCs w:val="24"/>
        </w:rPr>
        <w:tab/>
      </w:r>
      <w:r>
        <w:rPr>
          <w:sz w:val="24"/>
          <w:szCs w:val="24"/>
        </w:rPr>
        <w:tab/>
      </w:r>
      <w:r>
        <w:rPr>
          <w:sz w:val="24"/>
          <w:szCs w:val="24"/>
        </w:rPr>
        <w:tab/>
        <w:t>Total area of each lot in square feet</w:t>
      </w:r>
      <w:r>
        <w:rPr>
          <w:sz w:val="24"/>
          <w:szCs w:val="24"/>
        </w:rPr>
        <w:tab/>
      </w:r>
      <w:r>
        <w:rPr>
          <w:sz w:val="24"/>
          <w:szCs w:val="24"/>
        </w:rPr>
        <w:tab/>
        <w:t>PQ lot area = 12,236 SF</w:t>
      </w:r>
    </w:p>
    <w:p w:rsidR="00E87AFF" w:rsidRDefault="00E87AFF" w:rsidP="00E24A26">
      <w:pPr>
        <w:pStyle w:val="NoSpacing"/>
        <w:jc w:val="both"/>
        <w:rPr>
          <w:sz w:val="24"/>
          <w:szCs w:val="24"/>
        </w:rPr>
      </w:pPr>
      <w:r>
        <w:rPr>
          <w:sz w:val="24"/>
          <w:szCs w:val="24"/>
        </w:rPr>
        <w:tab/>
      </w:r>
      <w:r>
        <w:rPr>
          <w:sz w:val="24"/>
          <w:szCs w:val="24"/>
        </w:rPr>
        <w:tab/>
      </w:r>
      <w:r>
        <w:rPr>
          <w:sz w:val="24"/>
          <w:szCs w:val="24"/>
        </w:rPr>
        <w:tab/>
        <w:t>And the area of each lot located within</w:t>
      </w:r>
      <w:r>
        <w:rPr>
          <w:sz w:val="24"/>
          <w:szCs w:val="24"/>
        </w:rPr>
        <w:tab/>
        <w:t>PQ lot Depth = 145 SF</w:t>
      </w:r>
    </w:p>
    <w:p w:rsidR="00E87AFF" w:rsidRDefault="00E87AFF" w:rsidP="00E24A26">
      <w:pPr>
        <w:pStyle w:val="NoSpacing"/>
        <w:jc w:val="both"/>
        <w:rPr>
          <w:sz w:val="24"/>
          <w:szCs w:val="24"/>
        </w:rPr>
      </w:pPr>
      <w:r>
        <w:rPr>
          <w:sz w:val="24"/>
          <w:szCs w:val="24"/>
        </w:rPr>
        <w:tab/>
      </w:r>
      <w:r>
        <w:rPr>
          <w:sz w:val="24"/>
          <w:szCs w:val="24"/>
        </w:rPr>
        <w:tab/>
      </w:r>
      <w:r>
        <w:rPr>
          <w:sz w:val="24"/>
          <w:szCs w:val="24"/>
        </w:rPr>
        <w:tab/>
        <w:t>The maximum depth of measurement</w:t>
      </w:r>
    </w:p>
    <w:p w:rsidR="00E87AFF" w:rsidRDefault="00E87AFF" w:rsidP="00E24A26">
      <w:pPr>
        <w:pStyle w:val="NoSpacing"/>
        <w:jc w:val="both"/>
        <w:rPr>
          <w:sz w:val="24"/>
          <w:szCs w:val="24"/>
        </w:rPr>
      </w:pPr>
    </w:p>
    <w:p w:rsidR="00E87AFF" w:rsidRDefault="00326B20" w:rsidP="00E24A26">
      <w:pPr>
        <w:pStyle w:val="NoSpacing"/>
        <w:jc w:val="both"/>
        <w:rPr>
          <w:sz w:val="24"/>
          <w:szCs w:val="24"/>
        </w:rPr>
      </w:pPr>
      <w:r>
        <w:rPr>
          <w:sz w:val="24"/>
          <w:szCs w:val="24"/>
        </w:rPr>
        <w:t>31</w:t>
      </w:r>
      <w:r>
        <w:rPr>
          <w:sz w:val="24"/>
          <w:szCs w:val="24"/>
        </w:rPr>
        <w:tab/>
      </w:r>
      <w:r>
        <w:rPr>
          <w:sz w:val="24"/>
          <w:szCs w:val="24"/>
        </w:rPr>
        <w:tab/>
      </w:r>
      <w:r>
        <w:rPr>
          <w:sz w:val="24"/>
          <w:szCs w:val="24"/>
        </w:rPr>
        <w:tab/>
        <w:t>Front. Rear and side building setbacks</w:t>
      </w:r>
      <w:r>
        <w:rPr>
          <w:sz w:val="24"/>
          <w:szCs w:val="24"/>
        </w:rPr>
        <w:tab/>
        <w:t>Setbacks</w:t>
      </w:r>
    </w:p>
    <w:p w:rsidR="00326B20" w:rsidRDefault="00326B20" w:rsidP="00E24A26">
      <w:pPr>
        <w:pStyle w:val="NoSpacing"/>
        <w:jc w:val="both"/>
        <w:rPr>
          <w:sz w:val="24"/>
          <w:szCs w:val="24"/>
        </w:rPr>
      </w:pPr>
      <w:r>
        <w:rPr>
          <w:sz w:val="24"/>
          <w:szCs w:val="24"/>
        </w:rPr>
        <w:tab/>
      </w:r>
      <w:r>
        <w:rPr>
          <w:sz w:val="24"/>
          <w:szCs w:val="24"/>
        </w:rPr>
        <w:tab/>
      </w:r>
      <w:r>
        <w:rPr>
          <w:sz w:val="24"/>
          <w:szCs w:val="24"/>
        </w:rPr>
        <w:tab/>
        <w:t>Lines as required by zoning</w:t>
      </w:r>
      <w:r>
        <w:rPr>
          <w:sz w:val="24"/>
          <w:szCs w:val="24"/>
        </w:rPr>
        <w:tab/>
      </w:r>
      <w:r>
        <w:rPr>
          <w:sz w:val="24"/>
          <w:szCs w:val="24"/>
        </w:rPr>
        <w:tab/>
      </w:r>
      <w:r>
        <w:rPr>
          <w:sz w:val="24"/>
          <w:szCs w:val="24"/>
        </w:rPr>
        <w:tab/>
        <w:t>FY 0 4 FT</w:t>
      </w:r>
    </w:p>
    <w:p w:rsidR="00326B20" w:rsidRDefault="00326B20" w:rsidP="00E24A26">
      <w:pPr>
        <w:pStyle w:val="NoSpacing"/>
        <w:jc w:val="both"/>
        <w:rPr>
          <w:sz w:val="24"/>
          <w:szCs w:val="24"/>
        </w:rPr>
      </w:pPr>
      <w:r>
        <w:rPr>
          <w:sz w:val="24"/>
          <w:szCs w:val="24"/>
        </w:rPr>
        <w:tab/>
      </w:r>
      <w:r>
        <w:rPr>
          <w:sz w:val="24"/>
          <w:szCs w:val="24"/>
        </w:rPr>
        <w:tab/>
      </w:r>
      <w:r>
        <w:rPr>
          <w:sz w:val="24"/>
          <w:szCs w:val="24"/>
        </w:rPr>
        <w:tab/>
        <w:t>Regulations</w:t>
      </w:r>
      <w:r>
        <w:rPr>
          <w:sz w:val="24"/>
          <w:szCs w:val="24"/>
        </w:rPr>
        <w:tab/>
      </w:r>
      <w:r>
        <w:rPr>
          <w:sz w:val="24"/>
          <w:szCs w:val="24"/>
        </w:rPr>
        <w:tab/>
      </w:r>
      <w:r>
        <w:rPr>
          <w:sz w:val="24"/>
          <w:szCs w:val="24"/>
        </w:rPr>
        <w:tab/>
      </w:r>
      <w:r>
        <w:rPr>
          <w:sz w:val="24"/>
          <w:szCs w:val="24"/>
        </w:rPr>
        <w:tab/>
      </w:r>
      <w:r>
        <w:rPr>
          <w:sz w:val="24"/>
          <w:szCs w:val="24"/>
        </w:rPr>
        <w:tab/>
        <w:t>SY 3 .5 and 3.9 ft.</w:t>
      </w:r>
    </w:p>
    <w:p w:rsidR="00326B20" w:rsidRDefault="00326B20"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RY 0 ft.</w:t>
      </w:r>
    </w:p>
    <w:p w:rsidR="00326B20" w:rsidRDefault="00326B20" w:rsidP="00E24A26">
      <w:pPr>
        <w:pStyle w:val="NoSpacing"/>
        <w:jc w:val="both"/>
        <w:rPr>
          <w:sz w:val="24"/>
          <w:szCs w:val="24"/>
        </w:rPr>
      </w:pPr>
    </w:p>
    <w:p w:rsidR="00326B20" w:rsidRDefault="00326B20" w:rsidP="00E24A26">
      <w:pPr>
        <w:pStyle w:val="NoSpacing"/>
        <w:jc w:val="both"/>
        <w:rPr>
          <w:sz w:val="24"/>
          <w:szCs w:val="24"/>
        </w:rPr>
      </w:pPr>
      <w:r>
        <w:rPr>
          <w:sz w:val="24"/>
          <w:szCs w:val="24"/>
        </w:rPr>
        <w:t>32</w:t>
      </w:r>
      <w:r>
        <w:rPr>
          <w:sz w:val="24"/>
          <w:szCs w:val="24"/>
        </w:rPr>
        <w:tab/>
      </w:r>
      <w:r>
        <w:rPr>
          <w:sz w:val="24"/>
          <w:szCs w:val="24"/>
        </w:rPr>
        <w:tab/>
      </w:r>
      <w:r>
        <w:rPr>
          <w:sz w:val="24"/>
          <w:szCs w:val="24"/>
        </w:rPr>
        <w:tab/>
        <w:t>All existing and proposed structures on</w:t>
      </w:r>
      <w:r>
        <w:rPr>
          <w:sz w:val="24"/>
          <w:szCs w:val="24"/>
        </w:rPr>
        <w:tab/>
        <w:t>Shown on Aerial Exhibit</w:t>
      </w:r>
    </w:p>
    <w:p w:rsidR="00326B20" w:rsidRDefault="00326B20" w:rsidP="00E24A26">
      <w:pPr>
        <w:pStyle w:val="NoSpacing"/>
        <w:jc w:val="both"/>
        <w:rPr>
          <w:sz w:val="24"/>
          <w:szCs w:val="24"/>
        </w:rPr>
      </w:pPr>
      <w:r>
        <w:rPr>
          <w:sz w:val="24"/>
          <w:szCs w:val="24"/>
        </w:rPr>
        <w:tab/>
      </w:r>
      <w:r>
        <w:rPr>
          <w:sz w:val="24"/>
          <w:szCs w:val="24"/>
        </w:rPr>
        <w:tab/>
      </w:r>
      <w:r>
        <w:rPr>
          <w:sz w:val="24"/>
          <w:szCs w:val="24"/>
        </w:rPr>
        <w:tab/>
        <w:t>The tract with setback dimensions</w:t>
      </w:r>
    </w:p>
    <w:p w:rsidR="00326B20" w:rsidRDefault="00326B20" w:rsidP="00E24A26">
      <w:pPr>
        <w:pStyle w:val="NoSpacing"/>
        <w:jc w:val="both"/>
        <w:rPr>
          <w:sz w:val="24"/>
          <w:szCs w:val="24"/>
        </w:rPr>
      </w:pPr>
    </w:p>
    <w:p w:rsidR="00326B20" w:rsidRDefault="00326B20" w:rsidP="00E24A26">
      <w:pPr>
        <w:pStyle w:val="NoSpacing"/>
        <w:jc w:val="both"/>
        <w:rPr>
          <w:sz w:val="24"/>
          <w:szCs w:val="24"/>
        </w:rPr>
      </w:pPr>
      <w:r>
        <w:rPr>
          <w:sz w:val="24"/>
          <w:szCs w:val="24"/>
        </w:rPr>
        <w:t>33</w:t>
      </w:r>
      <w:r>
        <w:rPr>
          <w:sz w:val="24"/>
          <w:szCs w:val="24"/>
        </w:rPr>
        <w:tab/>
      </w:r>
      <w:r>
        <w:rPr>
          <w:sz w:val="24"/>
          <w:szCs w:val="24"/>
        </w:rPr>
        <w:tab/>
      </w:r>
      <w:r>
        <w:rPr>
          <w:sz w:val="24"/>
          <w:szCs w:val="24"/>
        </w:rPr>
        <w:tab/>
        <w:t>All existing and proposed structures on</w:t>
      </w:r>
      <w:r>
        <w:rPr>
          <w:sz w:val="24"/>
          <w:szCs w:val="24"/>
        </w:rPr>
        <w:tab/>
        <w:t>Shown on survey see item 31</w:t>
      </w:r>
    </w:p>
    <w:p w:rsidR="00326B20" w:rsidRDefault="00326B20" w:rsidP="00E24A26">
      <w:pPr>
        <w:pStyle w:val="NoSpacing"/>
        <w:jc w:val="both"/>
        <w:rPr>
          <w:sz w:val="24"/>
          <w:szCs w:val="24"/>
        </w:rPr>
      </w:pPr>
      <w:r>
        <w:rPr>
          <w:sz w:val="24"/>
          <w:szCs w:val="24"/>
        </w:rPr>
        <w:tab/>
      </w:r>
      <w:r>
        <w:rPr>
          <w:sz w:val="24"/>
          <w:szCs w:val="24"/>
        </w:rPr>
        <w:tab/>
      </w:r>
      <w:r>
        <w:rPr>
          <w:sz w:val="24"/>
          <w:szCs w:val="24"/>
        </w:rPr>
        <w:tab/>
        <w:t>The tract with setback dimensions</w:t>
      </w:r>
    </w:p>
    <w:p w:rsidR="00326B20" w:rsidRDefault="00326B20" w:rsidP="00326B20">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26B20" w:rsidRDefault="00326B20" w:rsidP="00E24A26">
      <w:pPr>
        <w:pStyle w:val="NoSpacing"/>
        <w:jc w:val="both"/>
        <w:rPr>
          <w:sz w:val="24"/>
          <w:szCs w:val="24"/>
        </w:rPr>
      </w:pPr>
      <w:r>
        <w:rPr>
          <w:sz w:val="24"/>
          <w:szCs w:val="24"/>
        </w:rPr>
        <w:t>34</w:t>
      </w:r>
      <w:r>
        <w:rPr>
          <w:sz w:val="24"/>
          <w:szCs w:val="24"/>
        </w:rPr>
        <w:tab/>
      </w:r>
      <w:r>
        <w:rPr>
          <w:sz w:val="24"/>
          <w:szCs w:val="24"/>
        </w:rPr>
        <w:tab/>
      </w:r>
      <w:r>
        <w:rPr>
          <w:sz w:val="24"/>
          <w:szCs w:val="24"/>
        </w:rPr>
        <w:tab/>
        <w:t>Right of way lines, widths and names of</w:t>
      </w:r>
      <w:r>
        <w:rPr>
          <w:sz w:val="24"/>
          <w:szCs w:val="24"/>
        </w:rPr>
        <w:tab/>
        <w:t>Shown on Survey &amp; Tax Map</w:t>
      </w:r>
    </w:p>
    <w:p w:rsidR="00326B20" w:rsidRDefault="00326B20" w:rsidP="00E24A26">
      <w:pPr>
        <w:pStyle w:val="NoSpacing"/>
        <w:jc w:val="both"/>
        <w:rPr>
          <w:sz w:val="24"/>
          <w:szCs w:val="24"/>
        </w:rPr>
      </w:pPr>
      <w:r>
        <w:rPr>
          <w:sz w:val="24"/>
          <w:szCs w:val="24"/>
        </w:rPr>
        <w:tab/>
      </w:r>
      <w:r>
        <w:rPr>
          <w:sz w:val="24"/>
          <w:szCs w:val="24"/>
        </w:rPr>
        <w:tab/>
      </w:r>
      <w:r>
        <w:rPr>
          <w:sz w:val="24"/>
          <w:szCs w:val="24"/>
        </w:rPr>
        <w:tab/>
        <w:t xml:space="preserve">All existing streets adjoining the </w:t>
      </w:r>
      <w:r>
        <w:rPr>
          <w:sz w:val="24"/>
          <w:szCs w:val="24"/>
        </w:rPr>
        <w:tab/>
      </w:r>
      <w:r>
        <w:rPr>
          <w:sz w:val="24"/>
          <w:szCs w:val="24"/>
        </w:rPr>
        <w:tab/>
        <w:t>Arch St = 60 FT right of way</w:t>
      </w:r>
    </w:p>
    <w:p w:rsidR="00196F1D" w:rsidRDefault="00326B20" w:rsidP="00E24A26">
      <w:pPr>
        <w:pStyle w:val="NoSpacing"/>
        <w:jc w:val="both"/>
        <w:rPr>
          <w:sz w:val="24"/>
          <w:szCs w:val="24"/>
        </w:rPr>
      </w:pPr>
      <w:r>
        <w:rPr>
          <w:sz w:val="24"/>
          <w:szCs w:val="24"/>
        </w:rPr>
        <w:tab/>
      </w:r>
      <w:r>
        <w:rPr>
          <w:sz w:val="24"/>
          <w:szCs w:val="24"/>
        </w:rPr>
        <w:tab/>
      </w:r>
      <w:r>
        <w:rPr>
          <w:sz w:val="24"/>
          <w:szCs w:val="24"/>
        </w:rPr>
        <w:tab/>
        <w:t>Property</w:t>
      </w:r>
    </w:p>
    <w:p w:rsidR="00B51234" w:rsidRDefault="00B51234" w:rsidP="00E24A26">
      <w:pPr>
        <w:pStyle w:val="NoSpacing"/>
        <w:jc w:val="both"/>
        <w:rPr>
          <w:sz w:val="24"/>
          <w:szCs w:val="24"/>
        </w:rPr>
      </w:pPr>
    </w:p>
    <w:p w:rsidR="00B51234" w:rsidRDefault="00B51234" w:rsidP="00E24A26">
      <w:pPr>
        <w:pStyle w:val="NoSpacing"/>
        <w:jc w:val="both"/>
        <w:rPr>
          <w:sz w:val="24"/>
          <w:szCs w:val="24"/>
        </w:rPr>
      </w:pPr>
      <w:r>
        <w:rPr>
          <w:sz w:val="24"/>
          <w:szCs w:val="24"/>
        </w:rPr>
        <w:t>35</w:t>
      </w:r>
      <w:r>
        <w:rPr>
          <w:sz w:val="24"/>
          <w:szCs w:val="24"/>
        </w:rPr>
        <w:tab/>
      </w:r>
      <w:r>
        <w:rPr>
          <w:sz w:val="24"/>
          <w:szCs w:val="24"/>
        </w:rPr>
        <w:tab/>
      </w:r>
      <w:r>
        <w:rPr>
          <w:sz w:val="24"/>
          <w:szCs w:val="24"/>
        </w:rPr>
        <w:tab/>
        <w:t>Location and width of all other existing</w:t>
      </w:r>
      <w:r>
        <w:rPr>
          <w:sz w:val="24"/>
          <w:szCs w:val="24"/>
        </w:rPr>
        <w:tab/>
        <w:t>No Applicable, none shown</w:t>
      </w:r>
    </w:p>
    <w:p w:rsidR="00B51234" w:rsidRDefault="00B51234" w:rsidP="00E24A26">
      <w:pPr>
        <w:pStyle w:val="NoSpacing"/>
        <w:jc w:val="both"/>
        <w:rPr>
          <w:sz w:val="24"/>
          <w:szCs w:val="24"/>
        </w:rPr>
      </w:pPr>
      <w:r>
        <w:rPr>
          <w:sz w:val="24"/>
          <w:szCs w:val="24"/>
        </w:rPr>
        <w:tab/>
      </w:r>
      <w:r>
        <w:rPr>
          <w:sz w:val="24"/>
          <w:szCs w:val="24"/>
        </w:rPr>
        <w:tab/>
      </w:r>
      <w:r>
        <w:rPr>
          <w:sz w:val="24"/>
          <w:szCs w:val="24"/>
        </w:rPr>
        <w:tab/>
        <w:t xml:space="preserve">And proposed rights of way, </w:t>
      </w:r>
    </w:p>
    <w:p w:rsidR="00B51234" w:rsidRDefault="00B51234" w:rsidP="00E24A26">
      <w:pPr>
        <w:pStyle w:val="NoSpacing"/>
        <w:jc w:val="both"/>
        <w:rPr>
          <w:sz w:val="24"/>
          <w:szCs w:val="24"/>
        </w:rPr>
      </w:pPr>
      <w:r>
        <w:rPr>
          <w:sz w:val="24"/>
          <w:szCs w:val="24"/>
        </w:rPr>
        <w:tab/>
      </w:r>
      <w:r>
        <w:rPr>
          <w:sz w:val="24"/>
          <w:szCs w:val="24"/>
        </w:rPr>
        <w:tab/>
      </w:r>
      <w:r>
        <w:rPr>
          <w:sz w:val="24"/>
          <w:szCs w:val="24"/>
        </w:rPr>
        <w:tab/>
        <w:t>Easements and the purpose of any</w:t>
      </w:r>
    </w:p>
    <w:p w:rsidR="00B51234" w:rsidRDefault="00B51234" w:rsidP="00E24A26">
      <w:pPr>
        <w:pStyle w:val="NoSpacing"/>
        <w:jc w:val="both"/>
        <w:rPr>
          <w:sz w:val="24"/>
          <w:szCs w:val="24"/>
        </w:rPr>
      </w:pPr>
      <w:r>
        <w:rPr>
          <w:sz w:val="24"/>
          <w:szCs w:val="24"/>
        </w:rPr>
        <w:tab/>
      </w:r>
      <w:r>
        <w:rPr>
          <w:sz w:val="24"/>
          <w:szCs w:val="24"/>
        </w:rPr>
        <w:tab/>
      </w:r>
      <w:r>
        <w:rPr>
          <w:sz w:val="24"/>
          <w:szCs w:val="24"/>
        </w:rPr>
        <w:tab/>
        <w:t>Easement and the text of any restrictions</w:t>
      </w:r>
    </w:p>
    <w:p w:rsidR="00B51234" w:rsidRDefault="00B51234" w:rsidP="00E24A26">
      <w:pPr>
        <w:pStyle w:val="NoSpacing"/>
        <w:jc w:val="both"/>
        <w:rPr>
          <w:sz w:val="24"/>
          <w:szCs w:val="24"/>
        </w:rPr>
      </w:pPr>
      <w:r>
        <w:rPr>
          <w:sz w:val="24"/>
          <w:szCs w:val="24"/>
        </w:rPr>
        <w:tab/>
      </w:r>
      <w:r>
        <w:rPr>
          <w:sz w:val="24"/>
          <w:szCs w:val="24"/>
        </w:rPr>
        <w:tab/>
      </w:r>
      <w:r>
        <w:rPr>
          <w:sz w:val="24"/>
          <w:szCs w:val="24"/>
        </w:rPr>
        <w:tab/>
        <w:t>Applicable to same</w:t>
      </w:r>
    </w:p>
    <w:p w:rsidR="00B51234" w:rsidRDefault="00B51234" w:rsidP="00E24A26">
      <w:pPr>
        <w:pStyle w:val="NoSpacing"/>
        <w:jc w:val="both"/>
        <w:rPr>
          <w:sz w:val="24"/>
          <w:szCs w:val="24"/>
        </w:rPr>
      </w:pPr>
    </w:p>
    <w:p w:rsidR="00B51234" w:rsidRDefault="00B51234" w:rsidP="00E24A26">
      <w:pPr>
        <w:pStyle w:val="NoSpacing"/>
        <w:jc w:val="both"/>
        <w:rPr>
          <w:sz w:val="24"/>
          <w:szCs w:val="24"/>
        </w:rPr>
      </w:pPr>
      <w:r>
        <w:rPr>
          <w:sz w:val="24"/>
          <w:szCs w:val="24"/>
        </w:rPr>
        <w:t>36</w:t>
      </w:r>
      <w:r>
        <w:rPr>
          <w:sz w:val="24"/>
          <w:szCs w:val="24"/>
        </w:rPr>
        <w:tab/>
      </w:r>
      <w:r>
        <w:rPr>
          <w:sz w:val="24"/>
          <w:szCs w:val="24"/>
        </w:rPr>
        <w:tab/>
      </w:r>
      <w:r>
        <w:rPr>
          <w:sz w:val="24"/>
          <w:szCs w:val="24"/>
        </w:rPr>
        <w:tab/>
        <w:t xml:space="preserve">Table of all requirements applicable to </w:t>
      </w:r>
      <w:r>
        <w:rPr>
          <w:sz w:val="24"/>
          <w:szCs w:val="24"/>
        </w:rPr>
        <w:tab/>
        <w:t>provided, see Zoning Table</w:t>
      </w:r>
    </w:p>
    <w:p w:rsidR="00B51234" w:rsidRDefault="00B51234" w:rsidP="00E24A26">
      <w:pPr>
        <w:pStyle w:val="NoSpacing"/>
        <w:jc w:val="both"/>
        <w:rPr>
          <w:sz w:val="24"/>
          <w:szCs w:val="24"/>
        </w:rPr>
      </w:pPr>
      <w:r>
        <w:rPr>
          <w:sz w:val="24"/>
          <w:szCs w:val="24"/>
        </w:rPr>
        <w:tab/>
      </w:r>
      <w:r>
        <w:rPr>
          <w:sz w:val="24"/>
          <w:szCs w:val="24"/>
        </w:rPr>
        <w:tab/>
      </w:r>
      <w:r>
        <w:rPr>
          <w:sz w:val="24"/>
          <w:szCs w:val="24"/>
        </w:rPr>
        <w:tab/>
        <w:t>The zone in accordance with schedule</w:t>
      </w:r>
    </w:p>
    <w:p w:rsidR="00B51234" w:rsidRDefault="00B51234" w:rsidP="00E24A26">
      <w:pPr>
        <w:pStyle w:val="NoSpacing"/>
        <w:jc w:val="both"/>
        <w:rPr>
          <w:sz w:val="24"/>
          <w:szCs w:val="24"/>
        </w:rPr>
      </w:pPr>
      <w:r>
        <w:rPr>
          <w:sz w:val="24"/>
          <w:szCs w:val="24"/>
        </w:rPr>
        <w:tab/>
      </w:r>
      <w:r>
        <w:rPr>
          <w:sz w:val="24"/>
          <w:szCs w:val="24"/>
        </w:rPr>
        <w:tab/>
      </w:r>
      <w:r>
        <w:rPr>
          <w:sz w:val="24"/>
          <w:szCs w:val="24"/>
        </w:rPr>
        <w:tab/>
        <w:t>D of zoning regulations with proposed</w:t>
      </w:r>
    </w:p>
    <w:p w:rsidR="00B51234" w:rsidRDefault="00B51234" w:rsidP="00E24A26">
      <w:pPr>
        <w:pStyle w:val="NoSpacing"/>
        <w:jc w:val="both"/>
        <w:rPr>
          <w:sz w:val="24"/>
          <w:szCs w:val="24"/>
        </w:rPr>
      </w:pPr>
      <w:r>
        <w:rPr>
          <w:sz w:val="24"/>
          <w:szCs w:val="24"/>
        </w:rPr>
        <w:tab/>
      </w:r>
      <w:r>
        <w:rPr>
          <w:sz w:val="24"/>
          <w:szCs w:val="24"/>
        </w:rPr>
        <w:tab/>
      </w:r>
      <w:r>
        <w:rPr>
          <w:sz w:val="24"/>
          <w:szCs w:val="24"/>
        </w:rPr>
        <w:tab/>
        <w:t>Dimensions, areas, setbacks, etc.</w:t>
      </w:r>
    </w:p>
    <w:p w:rsidR="00B51234" w:rsidRDefault="00B51234" w:rsidP="00E24A26">
      <w:pPr>
        <w:pStyle w:val="NoSpacing"/>
        <w:jc w:val="both"/>
        <w:rPr>
          <w:sz w:val="24"/>
          <w:szCs w:val="24"/>
        </w:rPr>
      </w:pPr>
      <w:r>
        <w:rPr>
          <w:sz w:val="24"/>
          <w:szCs w:val="24"/>
        </w:rPr>
        <w:tab/>
      </w:r>
      <w:r>
        <w:rPr>
          <w:sz w:val="24"/>
          <w:szCs w:val="24"/>
        </w:rPr>
        <w:tab/>
      </w:r>
      <w:r>
        <w:rPr>
          <w:sz w:val="24"/>
          <w:szCs w:val="24"/>
        </w:rPr>
        <w:tab/>
        <w:t>Indicating variances request</w:t>
      </w:r>
    </w:p>
    <w:p w:rsidR="00B51234" w:rsidRDefault="00B51234" w:rsidP="00E24A26">
      <w:pPr>
        <w:pStyle w:val="NoSpacing"/>
        <w:jc w:val="both"/>
        <w:rPr>
          <w:sz w:val="24"/>
          <w:szCs w:val="24"/>
        </w:rPr>
      </w:pPr>
      <w:r>
        <w:rPr>
          <w:sz w:val="24"/>
          <w:szCs w:val="24"/>
        </w:rPr>
        <w:lastRenderedPageBreak/>
        <w:t>39</w:t>
      </w:r>
      <w:r>
        <w:rPr>
          <w:sz w:val="24"/>
          <w:szCs w:val="24"/>
        </w:rPr>
        <w:tab/>
        <w:t xml:space="preserve">Location of an within 100 ft. of the </w:t>
      </w:r>
      <w:r>
        <w:rPr>
          <w:sz w:val="24"/>
          <w:szCs w:val="24"/>
        </w:rPr>
        <w:tab/>
        <w:t xml:space="preserve"> </w:t>
      </w:r>
      <w:r>
        <w:rPr>
          <w:sz w:val="24"/>
          <w:szCs w:val="24"/>
        </w:rPr>
        <w:tab/>
        <w:t>shown on area map</w:t>
      </w:r>
    </w:p>
    <w:p w:rsidR="00B51234" w:rsidRDefault="00B51234" w:rsidP="00E24A26">
      <w:pPr>
        <w:pStyle w:val="NoSpacing"/>
        <w:jc w:val="both"/>
        <w:rPr>
          <w:sz w:val="24"/>
          <w:szCs w:val="24"/>
        </w:rPr>
      </w:pPr>
      <w:r>
        <w:rPr>
          <w:sz w:val="24"/>
          <w:szCs w:val="24"/>
        </w:rPr>
        <w:tab/>
        <w:t>Property of existing and proposed</w:t>
      </w:r>
      <w:r>
        <w:rPr>
          <w:sz w:val="24"/>
          <w:szCs w:val="24"/>
        </w:rPr>
        <w:tab/>
      </w:r>
      <w:r>
        <w:rPr>
          <w:sz w:val="24"/>
          <w:szCs w:val="24"/>
        </w:rPr>
        <w:tab/>
        <w:t>nearest watercourse = Pequannock River</w:t>
      </w:r>
    </w:p>
    <w:p w:rsidR="00B51234" w:rsidRDefault="00B51234" w:rsidP="00E24A26">
      <w:pPr>
        <w:pStyle w:val="NoSpacing"/>
        <w:jc w:val="both"/>
        <w:rPr>
          <w:sz w:val="24"/>
          <w:szCs w:val="24"/>
        </w:rPr>
      </w:pPr>
      <w:r>
        <w:rPr>
          <w:sz w:val="24"/>
          <w:szCs w:val="24"/>
        </w:rPr>
        <w:tab/>
        <w:t>Watercourses and other drainage</w:t>
      </w:r>
      <w:r>
        <w:rPr>
          <w:sz w:val="24"/>
          <w:szCs w:val="24"/>
        </w:rPr>
        <w:tab/>
      </w:r>
      <w:r>
        <w:rPr>
          <w:sz w:val="24"/>
          <w:szCs w:val="24"/>
        </w:rPr>
        <w:tab/>
        <w:t>approximately 275 ft. east of PQ</w:t>
      </w:r>
    </w:p>
    <w:p w:rsidR="00B51234" w:rsidRDefault="00B51234" w:rsidP="00E24A26">
      <w:pPr>
        <w:pStyle w:val="NoSpacing"/>
        <w:jc w:val="both"/>
        <w:rPr>
          <w:sz w:val="24"/>
          <w:szCs w:val="24"/>
        </w:rPr>
      </w:pPr>
      <w:r>
        <w:rPr>
          <w:sz w:val="24"/>
          <w:szCs w:val="24"/>
        </w:rPr>
        <w:tab/>
        <w:t>Courses</w:t>
      </w:r>
    </w:p>
    <w:p w:rsidR="00B51234" w:rsidRDefault="00B51234" w:rsidP="00E24A26">
      <w:pPr>
        <w:pStyle w:val="NoSpacing"/>
        <w:jc w:val="both"/>
        <w:rPr>
          <w:sz w:val="24"/>
          <w:szCs w:val="24"/>
        </w:rPr>
      </w:pPr>
      <w:r>
        <w:rPr>
          <w:sz w:val="24"/>
          <w:szCs w:val="24"/>
        </w:rPr>
        <w:tab/>
        <w:t>Bridges</w:t>
      </w:r>
    </w:p>
    <w:p w:rsidR="00B51234" w:rsidRDefault="00B51234" w:rsidP="00E24A26">
      <w:pPr>
        <w:pStyle w:val="NoSpacing"/>
        <w:jc w:val="both"/>
        <w:rPr>
          <w:sz w:val="24"/>
          <w:szCs w:val="24"/>
        </w:rPr>
      </w:pPr>
      <w:r>
        <w:rPr>
          <w:sz w:val="24"/>
          <w:szCs w:val="24"/>
        </w:rPr>
        <w:tab/>
        <w:t>Culverts and storm drains with sizes</w:t>
      </w:r>
    </w:p>
    <w:p w:rsidR="00B51234" w:rsidRDefault="00B51234" w:rsidP="00E24A26">
      <w:pPr>
        <w:pStyle w:val="NoSpacing"/>
        <w:jc w:val="both"/>
        <w:rPr>
          <w:sz w:val="24"/>
          <w:szCs w:val="24"/>
        </w:rPr>
      </w:pPr>
      <w:r>
        <w:rPr>
          <w:sz w:val="24"/>
          <w:szCs w:val="24"/>
        </w:rPr>
        <w:tab/>
        <w:t>And gradients</w:t>
      </w:r>
    </w:p>
    <w:p w:rsidR="00B51234" w:rsidRDefault="00B51234" w:rsidP="00E24A26">
      <w:pPr>
        <w:pStyle w:val="NoSpacing"/>
        <w:jc w:val="both"/>
        <w:rPr>
          <w:sz w:val="24"/>
          <w:szCs w:val="24"/>
        </w:rPr>
      </w:pPr>
      <w:r>
        <w:rPr>
          <w:sz w:val="24"/>
          <w:szCs w:val="24"/>
        </w:rPr>
        <w:tab/>
        <w:t>Wooded area</w:t>
      </w:r>
    </w:p>
    <w:p w:rsidR="00B51234" w:rsidRDefault="00B51234" w:rsidP="00E24A26">
      <w:pPr>
        <w:pStyle w:val="NoSpacing"/>
        <w:jc w:val="both"/>
        <w:rPr>
          <w:sz w:val="24"/>
          <w:szCs w:val="24"/>
        </w:rPr>
      </w:pPr>
      <w:r>
        <w:rPr>
          <w:sz w:val="24"/>
          <w:szCs w:val="24"/>
        </w:rPr>
        <w:tab/>
        <w:t>Rock outcroppings</w:t>
      </w:r>
    </w:p>
    <w:p w:rsidR="00B51234" w:rsidRDefault="00B51234" w:rsidP="00E24A26">
      <w:pPr>
        <w:pStyle w:val="NoSpacing"/>
        <w:jc w:val="both"/>
        <w:rPr>
          <w:sz w:val="24"/>
          <w:szCs w:val="24"/>
        </w:rPr>
      </w:pPr>
    </w:p>
    <w:p w:rsidR="00B51234" w:rsidRDefault="00B51234" w:rsidP="00E24A26">
      <w:pPr>
        <w:pStyle w:val="NoSpacing"/>
        <w:jc w:val="both"/>
        <w:rPr>
          <w:sz w:val="24"/>
          <w:szCs w:val="24"/>
        </w:rPr>
      </w:pPr>
      <w:r>
        <w:rPr>
          <w:sz w:val="24"/>
          <w:szCs w:val="24"/>
        </w:rPr>
        <w:t>42</w:t>
      </w:r>
      <w:r>
        <w:rPr>
          <w:sz w:val="24"/>
          <w:szCs w:val="24"/>
        </w:rPr>
        <w:tab/>
        <w:t>Existing and proposed contours at</w:t>
      </w:r>
      <w:r>
        <w:rPr>
          <w:sz w:val="24"/>
          <w:szCs w:val="24"/>
        </w:rPr>
        <w:tab/>
      </w:r>
      <w:r>
        <w:rPr>
          <w:sz w:val="24"/>
          <w:szCs w:val="24"/>
        </w:rPr>
        <w:tab/>
        <w:t>See USGS Map</w:t>
      </w:r>
    </w:p>
    <w:p w:rsidR="00B51234" w:rsidRDefault="00B51234" w:rsidP="00E24A26">
      <w:pPr>
        <w:pStyle w:val="NoSpacing"/>
        <w:jc w:val="both"/>
        <w:rPr>
          <w:sz w:val="24"/>
          <w:szCs w:val="24"/>
        </w:rPr>
      </w:pPr>
      <w:r>
        <w:rPr>
          <w:sz w:val="24"/>
          <w:szCs w:val="24"/>
        </w:rPr>
        <w:tab/>
        <w:t>Minimum 2 ft intervals when new</w:t>
      </w:r>
      <w:r>
        <w:rPr>
          <w:sz w:val="24"/>
          <w:szCs w:val="24"/>
        </w:rPr>
        <w:tab/>
      </w:r>
      <w:r>
        <w:rPr>
          <w:sz w:val="24"/>
          <w:szCs w:val="24"/>
        </w:rPr>
        <w:tab/>
        <w:t>Level topographic conditions</w:t>
      </w:r>
    </w:p>
    <w:p w:rsidR="00B51234" w:rsidRDefault="00B51234" w:rsidP="00E24A26">
      <w:pPr>
        <w:pStyle w:val="NoSpacing"/>
        <w:jc w:val="both"/>
        <w:rPr>
          <w:sz w:val="24"/>
          <w:szCs w:val="24"/>
        </w:rPr>
      </w:pPr>
      <w:r>
        <w:rPr>
          <w:sz w:val="24"/>
          <w:szCs w:val="24"/>
        </w:rPr>
        <w:tab/>
        <w:t>Building or parking areas are</w:t>
      </w:r>
      <w:r>
        <w:rPr>
          <w:sz w:val="24"/>
          <w:szCs w:val="24"/>
        </w:rPr>
        <w:tab/>
      </w:r>
      <w:r>
        <w:rPr>
          <w:sz w:val="24"/>
          <w:szCs w:val="24"/>
        </w:rPr>
        <w:tab/>
      </w:r>
      <w:r>
        <w:rPr>
          <w:sz w:val="24"/>
          <w:szCs w:val="24"/>
        </w:rPr>
        <w:tab/>
        <w:t>properly elevation &lt;300 ft.</w:t>
      </w:r>
    </w:p>
    <w:p w:rsidR="00B51234" w:rsidRDefault="00B51234" w:rsidP="00E24A26">
      <w:pPr>
        <w:pStyle w:val="NoSpacing"/>
        <w:jc w:val="both"/>
        <w:rPr>
          <w:sz w:val="24"/>
          <w:szCs w:val="24"/>
        </w:rPr>
      </w:pPr>
      <w:r>
        <w:rPr>
          <w:sz w:val="24"/>
          <w:szCs w:val="24"/>
        </w:rPr>
        <w:tab/>
        <w:t>Proposed.  Contours shall extend at</w:t>
      </w:r>
    </w:p>
    <w:p w:rsidR="00B51234" w:rsidRDefault="00B51234" w:rsidP="00E24A26">
      <w:pPr>
        <w:pStyle w:val="NoSpacing"/>
        <w:jc w:val="both"/>
        <w:rPr>
          <w:sz w:val="24"/>
          <w:szCs w:val="24"/>
        </w:rPr>
      </w:pPr>
      <w:r>
        <w:rPr>
          <w:sz w:val="24"/>
          <w:szCs w:val="24"/>
        </w:rPr>
        <w:tab/>
        <w:t>Least 50 ft beyond the property</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43</w:t>
      </w:r>
      <w:r>
        <w:rPr>
          <w:sz w:val="24"/>
          <w:szCs w:val="24"/>
        </w:rPr>
        <w:tab/>
        <w:t>Elevations at corners of all proposed</w:t>
      </w:r>
      <w:r>
        <w:rPr>
          <w:sz w:val="24"/>
          <w:szCs w:val="24"/>
        </w:rPr>
        <w:tab/>
      </w:r>
      <w:r>
        <w:rPr>
          <w:sz w:val="24"/>
          <w:szCs w:val="24"/>
        </w:rPr>
        <w:tab/>
        <w:t>estimated spot elevation approx. 290 ft</w:t>
      </w:r>
    </w:p>
    <w:p w:rsidR="008F78E4" w:rsidRDefault="008F78E4" w:rsidP="00E24A26">
      <w:pPr>
        <w:pStyle w:val="NoSpacing"/>
        <w:jc w:val="both"/>
        <w:rPr>
          <w:sz w:val="24"/>
          <w:szCs w:val="24"/>
        </w:rPr>
      </w:pPr>
      <w:r>
        <w:rPr>
          <w:sz w:val="24"/>
          <w:szCs w:val="24"/>
        </w:rPr>
        <w:tab/>
        <w:t xml:space="preserve">Buildings and paved areas at property </w:t>
      </w:r>
    </w:p>
    <w:p w:rsidR="008F78E4" w:rsidRDefault="008F78E4" w:rsidP="00E24A26">
      <w:pPr>
        <w:pStyle w:val="NoSpacing"/>
        <w:jc w:val="both"/>
        <w:rPr>
          <w:sz w:val="24"/>
          <w:szCs w:val="24"/>
        </w:rPr>
      </w:pPr>
      <w:r>
        <w:rPr>
          <w:sz w:val="24"/>
          <w:szCs w:val="24"/>
        </w:rPr>
        <w:tab/>
        <w:t>Corners</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44</w:t>
      </w:r>
      <w:r>
        <w:rPr>
          <w:sz w:val="24"/>
          <w:szCs w:val="24"/>
        </w:rPr>
        <w:tab/>
        <w:t>All floor hazard areas, lakes, ponds</w:t>
      </w:r>
      <w:r>
        <w:rPr>
          <w:sz w:val="24"/>
          <w:szCs w:val="24"/>
        </w:rPr>
        <w:tab/>
      </w:r>
      <w:r>
        <w:rPr>
          <w:sz w:val="24"/>
          <w:szCs w:val="24"/>
        </w:rPr>
        <w:tab/>
        <w:t>see attached FEMA Map</w:t>
      </w:r>
    </w:p>
    <w:p w:rsidR="008F78E4" w:rsidRDefault="008F78E4" w:rsidP="00E24A26">
      <w:pPr>
        <w:pStyle w:val="NoSpacing"/>
        <w:jc w:val="both"/>
        <w:rPr>
          <w:sz w:val="24"/>
          <w:szCs w:val="24"/>
        </w:rPr>
      </w:pPr>
      <w:r>
        <w:rPr>
          <w:sz w:val="24"/>
          <w:szCs w:val="24"/>
        </w:rPr>
        <w:tab/>
        <w:t>Marshes, bogs, swamps and streams</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45</w:t>
      </w:r>
      <w:r>
        <w:rPr>
          <w:sz w:val="24"/>
          <w:szCs w:val="24"/>
        </w:rPr>
        <w:tab/>
        <w:t>Freshwater wetlands indicating</w:t>
      </w:r>
      <w:r>
        <w:rPr>
          <w:sz w:val="24"/>
          <w:szCs w:val="24"/>
        </w:rPr>
        <w:tab/>
      </w:r>
      <w:r>
        <w:rPr>
          <w:sz w:val="24"/>
          <w:szCs w:val="24"/>
        </w:rPr>
        <w:tab/>
        <w:t>see attached NWI Nap</w:t>
      </w:r>
    </w:p>
    <w:p w:rsidR="008F78E4" w:rsidRDefault="008F78E4" w:rsidP="00E24A26">
      <w:pPr>
        <w:pStyle w:val="NoSpacing"/>
        <w:jc w:val="both"/>
        <w:rPr>
          <w:sz w:val="24"/>
          <w:szCs w:val="24"/>
        </w:rPr>
      </w:pPr>
      <w:r>
        <w:rPr>
          <w:sz w:val="24"/>
          <w:szCs w:val="24"/>
        </w:rPr>
        <w:tab/>
        <w:t>Transition areas delineation or an</w:t>
      </w:r>
    </w:p>
    <w:p w:rsidR="008F78E4" w:rsidRDefault="008F78E4" w:rsidP="00E24A26">
      <w:pPr>
        <w:pStyle w:val="NoSpacing"/>
        <w:jc w:val="both"/>
        <w:rPr>
          <w:sz w:val="24"/>
          <w:szCs w:val="24"/>
        </w:rPr>
      </w:pPr>
      <w:r>
        <w:rPr>
          <w:sz w:val="24"/>
          <w:szCs w:val="24"/>
        </w:rPr>
        <w:tab/>
        <w:t>Affidavit by a qualified person stating no</w:t>
      </w:r>
    </w:p>
    <w:p w:rsidR="008F78E4" w:rsidRDefault="008F78E4" w:rsidP="00E24A26">
      <w:pPr>
        <w:pStyle w:val="NoSpacing"/>
        <w:jc w:val="both"/>
        <w:rPr>
          <w:sz w:val="24"/>
          <w:szCs w:val="24"/>
        </w:rPr>
      </w:pPr>
      <w:r>
        <w:rPr>
          <w:sz w:val="24"/>
          <w:szCs w:val="24"/>
        </w:rPr>
        <w:tab/>
        <w:t>Wetlands on the property exists</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 xml:space="preserve">46 </w:t>
      </w:r>
      <w:r>
        <w:rPr>
          <w:sz w:val="24"/>
          <w:szCs w:val="24"/>
        </w:rPr>
        <w:tab/>
        <w:t>Zoning requirements per schedule 143-</w:t>
      </w:r>
      <w:r>
        <w:rPr>
          <w:sz w:val="24"/>
          <w:szCs w:val="24"/>
        </w:rPr>
        <w:tab/>
        <w:t>None, see attached NWI Map</w:t>
      </w:r>
    </w:p>
    <w:p w:rsidR="008F78E4" w:rsidRDefault="008F78E4" w:rsidP="00E24A26">
      <w:pPr>
        <w:pStyle w:val="NoSpacing"/>
        <w:jc w:val="both"/>
        <w:rPr>
          <w:sz w:val="24"/>
          <w:szCs w:val="24"/>
        </w:rPr>
      </w:pPr>
      <w:r>
        <w:rPr>
          <w:sz w:val="24"/>
          <w:szCs w:val="24"/>
        </w:rPr>
        <w:tab/>
        <w:t>118 and relationship to requirements.</w:t>
      </w:r>
    </w:p>
    <w:p w:rsidR="008F78E4" w:rsidRDefault="008F78E4" w:rsidP="00E24A26">
      <w:pPr>
        <w:pStyle w:val="NoSpacing"/>
        <w:jc w:val="both"/>
        <w:rPr>
          <w:sz w:val="24"/>
          <w:szCs w:val="24"/>
        </w:rPr>
      </w:pPr>
      <w:r>
        <w:rPr>
          <w:sz w:val="24"/>
          <w:szCs w:val="24"/>
        </w:rPr>
        <w:tab/>
        <w:t xml:space="preserve">Include </w:t>
      </w:r>
      <w:r w:rsidR="009E0F1F">
        <w:rPr>
          <w:sz w:val="24"/>
          <w:szCs w:val="24"/>
        </w:rPr>
        <w:t>bldg.</w:t>
      </w:r>
      <w:r w:rsidR="00AB1C6A">
        <w:rPr>
          <w:sz w:val="24"/>
          <w:szCs w:val="24"/>
        </w:rPr>
        <w:t xml:space="preserve"> cov</w:t>
      </w:r>
      <w:r>
        <w:rPr>
          <w:sz w:val="24"/>
          <w:szCs w:val="24"/>
        </w:rPr>
        <w:t xml:space="preserve"> and imp cov</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47</w:t>
      </w:r>
      <w:r>
        <w:rPr>
          <w:sz w:val="24"/>
          <w:szCs w:val="24"/>
        </w:rPr>
        <w:tab/>
        <w:t>Indicate if wetlands are on the property</w:t>
      </w:r>
      <w:r>
        <w:rPr>
          <w:sz w:val="24"/>
          <w:szCs w:val="24"/>
        </w:rPr>
        <w:tab/>
      </w:r>
      <w:r w:rsidR="00AB1C6A">
        <w:rPr>
          <w:sz w:val="24"/>
          <w:szCs w:val="24"/>
        </w:rPr>
        <w:t>none</w:t>
      </w:r>
      <w:r>
        <w:rPr>
          <w:sz w:val="24"/>
          <w:szCs w:val="24"/>
        </w:rPr>
        <w:t>. See attached MWI Map</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 xml:space="preserve">52 </w:t>
      </w:r>
      <w:r>
        <w:rPr>
          <w:sz w:val="24"/>
          <w:szCs w:val="24"/>
        </w:rPr>
        <w:tab/>
        <w:t>MCSS Soil Classifications</w:t>
      </w:r>
      <w:r>
        <w:rPr>
          <w:sz w:val="24"/>
          <w:szCs w:val="24"/>
        </w:rPr>
        <w:tab/>
      </w:r>
      <w:r>
        <w:rPr>
          <w:sz w:val="24"/>
          <w:szCs w:val="24"/>
        </w:rPr>
        <w:tab/>
      </w:r>
      <w:r>
        <w:rPr>
          <w:sz w:val="24"/>
          <w:szCs w:val="24"/>
        </w:rPr>
        <w:tab/>
        <w:t>See attached info from USDA Soil Survey</w:t>
      </w:r>
      <w:r>
        <w:rPr>
          <w:sz w:val="24"/>
          <w:szCs w:val="24"/>
        </w:rPr>
        <w:tab/>
      </w:r>
    </w:p>
    <w:p w:rsidR="008F78E4" w:rsidRDefault="008F78E4"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Urban Land, no development constraint</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53</w:t>
      </w:r>
      <w:r>
        <w:rPr>
          <w:sz w:val="24"/>
          <w:szCs w:val="24"/>
        </w:rPr>
        <w:tab/>
        <w:t xml:space="preserve">Parking and loading spaces with </w:t>
      </w:r>
      <w:r>
        <w:rPr>
          <w:sz w:val="24"/>
          <w:szCs w:val="24"/>
        </w:rPr>
        <w:tab/>
      </w:r>
      <w:r>
        <w:rPr>
          <w:sz w:val="24"/>
          <w:szCs w:val="24"/>
        </w:rPr>
        <w:tab/>
      </w:r>
      <w:r w:rsidR="00AB1C6A">
        <w:rPr>
          <w:sz w:val="24"/>
          <w:szCs w:val="24"/>
        </w:rPr>
        <w:t>to</w:t>
      </w:r>
      <w:r>
        <w:rPr>
          <w:sz w:val="24"/>
          <w:szCs w:val="24"/>
        </w:rPr>
        <w:t xml:space="preserve"> be provided on parking concept.  All to</w:t>
      </w:r>
    </w:p>
    <w:p w:rsidR="008F78E4" w:rsidRDefault="008F78E4" w:rsidP="00E24A26">
      <w:pPr>
        <w:pStyle w:val="NoSpacing"/>
        <w:jc w:val="both"/>
        <w:rPr>
          <w:sz w:val="24"/>
          <w:szCs w:val="24"/>
        </w:rPr>
      </w:pPr>
      <w:r>
        <w:rPr>
          <w:sz w:val="24"/>
          <w:szCs w:val="24"/>
        </w:rPr>
        <w:tab/>
        <w:t>Dimensions, width or traffic aisles and</w:t>
      </w:r>
      <w:r>
        <w:rPr>
          <w:sz w:val="24"/>
          <w:szCs w:val="24"/>
        </w:rPr>
        <w:tab/>
      </w:r>
      <w:r w:rsidR="00AB1C6A">
        <w:rPr>
          <w:sz w:val="24"/>
          <w:szCs w:val="24"/>
        </w:rPr>
        <w:t>compel</w:t>
      </w:r>
      <w:r>
        <w:rPr>
          <w:sz w:val="24"/>
          <w:szCs w:val="24"/>
        </w:rPr>
        <w:t xml:space="preserve"> with Borough ordinance RSIS</w:t>
      </w:r>
    </w:p>
    <w:p w:rsidR="008F78E4" w:rsidRDefault="008F78E4" w:rsidP="00E24A26">
      <w:pPr>
        <w:pStyle w:val="NoSpacing"/>
        <w:jc w:val="both"/>
        <w:rPr>
          <w:sz w:val="24"/>
          <w:szCs w:val="24"/>
        </w:rPr>
      </w:pPr>
      <w:r>
        <w:rPr>
          <w:sz w:val="24"/>
          <w:szCs w:val="24"/>
        </w:rPr>
        <w:tab/>
        <w:t>Direction of flow</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 xml:space="preserve">55 </w:t>
      </w:r>
      <w:r>
        <w:rPr>
          <w:sz w:val="24"/>
          <w:szCs w:val="24"/>
        </w:rPr>
        <w:tab/>
        <w:t>Floor plan</w:t>
      </w:r>
      <w:r>
        <w:rPr>
          <w:sz w:val="24"/>
          <w:szCs w:val="24"/>
        </w:rPr>
        <w:tab/>
      </w:r>
      <w:r>
        <w:rPr>
          <w:sz w:val="24"/>
          <w:szCs w:val="24"/>
        </w:rPr>
        <w:tab/>
      </w:r>
      <w:r>
        <w:rPr>
          <w:sz w:val="24"/>
          <w:szCs w:val="24"/>
        </w:rPr>
        <w:tab/>
      </w:r>
      <w:r>
        <w:rPr>
          <w:sz w:val="24"/>
          <w:szCs w:val="24"/>
        </w:rPr>
        <w:tab/>
      </w:r>
      <w:r>
        <w:rPr>
          <w:sz w:val="24"/>
          <w:szCs w:val="24"/>
        </w:rPr>
        <w:tab/>
        <w:t>concept typical floor layout to be</w:t>
      </w:r>
    </w:p>
    <w:p w:rsidR="00196F1D" w:rsidRDefault="008F78E4"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Provided</w:t>
      </w:r>
    </w:p>
    <w:p w:rsidR="00326B20" w:rsidRDefault="00326B20" w:rsidP="00E24A26">
      <w:pPr>
        <w:pStyle w:val="NoSpacing"/>
        <w:jc w:val="both"/>
        <w:rPr>
          <w:sz w:val="24"/>
          <w:szCs w:val="24"/>
        </w:rPr>
      </w:pPr>
      <w:r>
        <w:rPr>
          <w:sz w:val="24"/>
          <w:szCs w:val="24"/>
        </w:rPr>
        <w:tab/>
      </w:r>
    </w:p>
    <w:p w:rsidR="008435DB" w:rsidRDefault="008435DB" w:rsidP="00E24A26">
      <w:pPr>
        <w:pStyle w:val="NoSpacing"/>
        <w:jc w:val="both"/>
        <w:rPr>
          <w:sz w:val="24"/>
          <w:szCs w:val="24"/>
        </w:rPr>
      </w:pPr>
      <w:r>
        <w:rPr>
          <w:sz w:val="24"/>
          <w:szCs w:val="24"/>
        </w:rPr>
        <w:lastRenderedPageBreak/>
        <w:t>56</w:t>
      </w:r>
      <w:r>
        <w:rPr>
          <w:sz w:val="24"/>
          <w:szCs w:val="24"/>
        </w:rPr>
        <w:tab/>
        <w:t>Front Rear and side building elevations</w:t>
      </w:r>
      <w:r>
        <w:rPr>
          <w:sz w:val="24"/>
          <w:szCs w:val="24"/>
        </w:rPr>
        <w:tab/>
      </w:r>
      <w:r>
        <w:rPr>
          <w:sz w:val="24"/>
          <w:szCs w:val="24"/>
        </w:rPr>
        <w:tab/>
      </w:r>
      <w:r w:rsidR="00AB1C6A">
        <w:rPr>
          <w:sz w:val="24"/>
          <w:szCs w:val="24"/>
        </w:rPr>
        <w:t>to</w:t>
      </w:r>
      <w:r>
        <w:rPr>
          <w:sz w:val="24"/>
          <w:szCs w:val="24"/>
        </w:rPr>
        <w:t xml:space="preserve"> be provided (front and side)</w:t>
      </w:r>
    </w:p>
    <w:p w:rsidR="008435DB" w:rsidRDefault="008435DB" w:rsidP="00E24A26">
      <w:pPr>
        <w:pStyle w:val="NoSpacing"/>
        <w:jc w:val="both"/>
        <w:rPr>
          <w:sz w:val="24"/>
          <w:szCs w:val="24"/>
        </w:rPr>
      </w:pPr>
    </w:p>
    <w:p w:rsidR="008435DB" w:rsidRDefault="008435DB" w:rsidP="00E24A26">
      <w:pPr>
        <w:pStyle w:val="NoSpacing"/>
        <w:jc w:val="both"/>
        <w:rPr>
          <w:sz w:val="24"/>
          <w:szCs w:val="24"/>
        </w:rPr>
      </w:pPr>
      <w:r>
        <w:rPr>
          <w:sz w:val="24"/>
          <w:szCs w:val="24"/>
        </w:rPr>
        <w:t>57</w:t>
      </w:r>
      <w:r>
        <w:rPr>
          <w:sz w:val="24"/>
          <w:szCs w:val="24"/>
        </w:rPr>
        <w:tab/>
        <w:t>3D rendering of proposed building</w:t>
      </w:r>
      <w:r>
        <w:rPr>
          <w:sz w:val="24"/>
          <w:szCs w:val="24"/>
        </w:rPr>
        <w:tab/>
      </w:r>
      <w:r>
        <w:rPr>
          <w:sz w:val="24"/>
          <w:szCs w:val="24"/>
        </w:rPr>
        <w:tab/>
      </w:r>
      <w:r>
        <w:rPr>
          <w:sz w:val="24"/>
          <w:szCs w:val="24"/>
        </w:rPr>
        <w:tab/>
        <w:t>Photo simulation to be provided</w:t>
      </w:r>
    </w:p>
    <w:p w:rsidR="008435DB" w:rsidRDefault="008435DB" w:rsidP="00E24A26">
      <w:pPr>
        <w:pStyle w:val="NoSpacing"/>
        <w:jc w:val="both"/>
        <w:rPr>
          <w:sz w:val="24"/>
          <w:szCs w:val="24"/>
        </w:rPr>
      </w:pPr>
    </w:p>
    <w:p w:rsidR="008435DB" w:rsidRDefault="008435DB" w:rsidP="00E24A26">
      <w:pPr>
        <w:pStyle w:val="NoSpacing"/>
        <w:jc w:val="both"/>
        <w:rPr>
          <w:sz w:val="24"/>
          <w:szCs w:val="24"/>
        </w:rPr>
      </w:pPr>
      <w:r>
        <w:rPr>
          <w:sz w:val="24"/>
          <w:szCs w:val="24"/>
        </w:rPr>
        <w:t>59</w:t>
      </w:r>
      <w:r>
        <w:rPr>
          <w:sz w:val="24"/>
          <w:szCs w:val="24"/>
        </w:rPr>
        <w:tab/>
        <w:t>Solid waste storage</w:t>
      </w:r>
      <w:r>
        <w:rPr>
          <w:sz w:val="24"/>
          <w:szCs w:val="24"/>
        </w:rPr>
        <w:tab/>
      </w:r>
      <w:r>
        <w:rPr>
          <w:sz w:val="24"/>
          <w:szCs w:val="24"/>
        </w:rPr>
        <w:tab/>
      </w:r>
      <w:r>
        <w:rPr>
          <w:sz w:val="24"/>
          <w:szCs w:val="24"/>
        </w:rPr>
        <w:tab/>
      </w:r>
      <w:r>
        <w:rPr>
          <w:sz w:val="24"/>
          <w:szCs w:val="24"/>
        </w:rPr>
        <w:tab/>
      </w:r>
      <w:r>
        <w:rPr>
          <w:sz w:val="24"/>
          <w:szCs w:val="24"/>
        </w:rPr>
        <w:tab/>
        <w:t xml:space="preserve">See parking concept for refuse </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Collection area.  Area sufficient</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For dumpsters 195 sf (6 yard max 30 </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Sf holds 45 bags)</w:t>
      </w:r>
    </w:p>
    <w:p w:rsidR="008435DB" w:rsidRDefault="008435DB" w:rsidP="00E24A26">
      <w:pPr>
        <w:pStyle w:val="NoSpacing"/>
        <w:jc w:val="both"/>
        <w:rPr>
          <w:sz w:val="24"/>
          <w:szCs w:val="24"/>
        </w:rPr>
      </w:pPr>
    </w:p>
    <w:p w:rsidR="008435DB" w:rsidRDefault="008435DB" w:rsidP="00E24A26">
      <w:pPr>
        <w:pStyle w:val="NoSpacing"/>
        <w:jc w:val="both"/>
        <w:rPr>
          <w:sz w:val="24"/>
          <w:szCs w:val="24"/>
        </w:rPr>
      </w:pPr>
      <w:r>
        <w:rPr>
          <w:sz w:val="24"/>
          <w:szCs w:val="24"/>
        </w:rPr>
        <w:t>62</w:t>
      </w:r>
      <w:r>
        <w:rPr>
          <w:sz w:val="24"/>
          <w:szCs w:val="24"/>
        </w:rPr>
        <w:tab/>
        <w:t>Location of fencing, walls and</w:t>
      </w:r>
      <w:r>
        <w:rPr>
          <w:sz w:val="24"/>
          <w:szCs w:val="24"/>
        </w:rPr>
        <w:tab/>
      </w:r>
      <w:r>
        <w:rPr>
          <w:sz w:val="24"/>
          <w:szCs w:val="24"/>
        </w:rPr>
        <w:tab/>
      </w:r>
      <w:r>
        <w:rPr>
          <w:sz w:val="24"/>
          <w:szCs w:val="24"/>
        </w:rPr>
        <w:tab/>
        <w:t xml:space="preserve">No proposed fencing or walls.  </w:t>
      </w:r>
    </w:p>
    <w:p w:rsidR="008435DB" w:rsidRDefault="008435DB" w:rsidP="00E24A26">
      <w:pPr>
        <w:pStyle w:val="NoSpacing"/>
        <w:jc w:val="both"/>
        <w:rPr>
          <w:sz w:val="24"/>
          <w:szCs w:val="24"/>
        </w:rPr>
      </w:pPr>
      <w:r>
        <w:rPr>
          <w:sz w:val="24"/>
          <w:szCs w:val="24"/>
        </w:rPr>
        <w:tab/>
        <w:t>Sidewalks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sidewalk to be replaced with </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Decorative pavers to</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Improve streetscape</w:t>
      </w:r>
    </w:p>
    <w:p w:rsidR="008435DB" w:rsidRDefault="008435DB" w:rsidP="00E24A26">
      <w:pPr>
        <w:pStyle w:val="NoSpacing"/>
        <w:jc w:val="both"/>
        <w:rPr>
          <w:sz w:val="24"/>
          <w:szCs w:val="24"/>
        </w:rPr>
      </w:pPr>
    </w:p>
    <w:p w:rsidR="008435DB" w:rsidRDefault="008435DB" w:rsidP="00E24A26">
      <w:pPr>
        <w:pStyle w:val="NoSpacing"/>
        <w:jc w:val="both"/>
        <w:rPr>
          <w:sz w:val="24"/>
          <w:szCs w:val="24"/>
        </w:rPr>
      </w:pPr>
      <w:r>
        <w:rPr>
          <w:sz w:val="24"/>
          <w:szCs w:val="24"/>
        </w:rPr>
        <w:t xml:space="preserve">64 </w:t>
      </w:r>
      <w:r>
        <w:rPr>
          <w:sz w:val="24"/>
          <w:szCs w:val="24"/>
        </w:rPr>
        <w:tab/>
        <w:t>Landscape Plan</w:t>
      </w:r>
      <w:r>
        <w:rPr>
          <w:sz w:val="24"/>
          <w:szCs w:val="24"/>
        </w:rPr>
        <w:tab/>
      </w:r>
      <w:r>
        <w:rPr>
          <w:sz w:val="24"/>
          <w:szCs w:val="24"/>
        </w:rPr>
        <w:tab/>
      </w:r>
      <w:r>
        <w:rPr>
          <w:sz w:val="24"/>
          <w:szCs w:val="24"/>
        </w:rPr>
        <w:tab/>
      </w:r>
      <w:r>
        <w:rPr>
          <w:sz w:val="24"/>
          <w:szCs w:val="24"/>
        </w:rPr>
        <w:tab/>
      </w:r>
      <w:r>
        <w:rPr>
          <w:sz w:val="24"/>
          <w:szCs w:val="24"/>
        </w:rPr>
        <w:tab/>
        <w:t>See rendering for street trees and</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Landscaping</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Estimate 3 street trees, 2-2 ½ in</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Caliper plus planters</w:t>
      </w:r>
    </w:p>
    <w:p w:rsidR="008435DB" w:rsidRDefault="008435DB" w:rsidP="00E24A26">
      <w:pPr>
        <w:pStyle w:val="NoSpacing"/>
        <w:jc w:val="both"/>
        <w:rPr>
          <w:sz w:val="24"/>
          <w:szCs w:val="24"/>
        </w:rPr>
      </w:pPr>
    </w:p>
    <w:p w:rsidR="008435DB" w:rsidRDefault="008435DB" w:rsidP="00E24A26">
      <w:pPr>
        <w:pStyle w:val="NoSpacing"/>
        <w:jc w:val="both"/>
        <w:rPr>
          <w:sz w:val="24"/>
          <w:szCs w:val="24"/>
        </w:rPr>
      </w:pPr>
      <w:r>
        <w:rPr>
          <w:sz w:val="24"/>
          <w:szCs w:val="24"/>
        </w:rPr>
        <w:t>65</w:t>
      </w:r>
      <w:r>
        <w:rPr>
          <w:sz w:val="24"/>
          <w:szCs w:val="24"/>
        </w:rPr>
        <w:tab/>
        <w:t xml:space="preserve"> Recycling area</w:t>
      </w:r>
      <w:r>
        <w:rPr>
          <w:sz w:val="24"/>
          <w:szCs w:val="24"/>
        </w:rPr>
        <w:tab/>
      </w:r>
      <w:r>
        <w:rPr>
          <w:sz w:val="24"/>
          <w:szCs w:val="24"/>
        </w:rPr>
        <w:tab/>
      </w:r>
      <w:r>
        <w:rPr>
          <w:sz w:val="24"/>
          <w:szCs w:val="24"/>
        </w:rPr>
        <w:tab/>
      </w:r>
      <w:r>
        <w:rPr>
          <w:sz w:val="24"/>
          <w:szCs w:val="24"/>
        </w:rPr>
        <w:tab/>
      </w:r>
      <w:r>
        <w:rPr>
          <w:sz w:val="24"/>
          <w:szCs w:val="24"/>
        </w:rPr>
        <w:tab/>
        <w:t>See parking concept for recycling</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Areas adequate space provided</w:t>
      </w:r>
    </w:p>
    <w:p w:rsidR="008435DB" w:rsidRDefault="008435DB" w:rsidP="00E24A26">
      <w:pPr>
        <w:pStyle w:val="NoSpacing"/>
        <w:jc w:val="both"/>
        <w:rPr>
          <w:sz w:val="24"/>
          <w:szCs w:val="24"/>
        </w:rPr>
      </w:pPr>
    </w:p>
    <w:p w:rsidR="008435DB" w:rsidRDefault="008435DB" w:rsidP="00E24A26">
      <w:pPr>
        <w:pStyle w:val="NoSpacing"/>
        <w:jc w:val="both"/>
        <w:rPr>
          <w:sz w:val="24"/>
          <w:szCs w:val="24"/>
        </w:rPr>
      </w:pPr>
      <w:r>
        <w:rPr>
          <w:sz w:val="24"/>
          <w:szCs w:val="24"/>
        </w:rPr>
        <w:t>66</w:t>
      </w:r>
      <w:r>
        <w:rPr>
          <w:sz w:val="24"/>
          <w:szCs w:val="24"/>
        </w:rPr>
        <w:tab/>
        <w:t>Present and proposed use</w:t>
      </w:r>
      <w:r>
        <w:rPr>
          <w:sz w:val="24"/>
          <w:szCs w:val="24"/>
        </w:rPr>
        <w:tab/>
      </w:r>
      <w:r>
        <w:rPr>
          <w:sz w:val="24"/>
          <w:szCs w:val="24"/>
        </w:rPr>
        <w:tab/>
      </w:r>
      <w:r>
        <w:rPr>
          <w:sz w:val="24"/>
          <w:szCs w:val="24"/>
        </w:rPr>
        <w:tab/>
      </w:r>
      <w:r>
        <w:rPr>
          <w:sz w:val="24"/>
          <w:szCs w:val="24"/>
        </w:rPr>
        <w:tab/>
        <w:t>Existing use –</w:t>
      </w:r>
      <w:r w:rsidR="00AB1C6A">
        <w:rPr>
          <w:sz w:val="24"/>
          <w:szCs w:val="24"/>
        </w:rPr>
        <w:t xml:space="preserve"> </w:t>
      </w:r>
      <w:r w:rsidR="009E0F1F">
        <w:rPr>
          <w:sz w:val="24"/>
          <w:szCs w:val="24"/>
        </w:rPr>
        <w:t>3 apts. –</w:t>
      </w:r>
      <w:r>
        <w:rPr>
          <w:sz w:val="24"/>
          <w:szCs w:val="24"/>
        </w:rPr>
        <w:t xml:space="preserve"> </w:t>
      </w:r>
      <w:r w:rsidR="009E0F1F">
        <w:rPr>
          <w:sz w:val="24"/>
          <w:szCs w:val="24"/>
        </w:rPr>
        <w:t>Self</w:t>
      </w:r>
      <w:r>
        <w:rPr>
          <w:sz w:val="24"/>
          <w:szCs w:val="24"/>
        </w:rPr>
        <w:t xml:space="preserve"> storage</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 office</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Proposed use – 15 multifamily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dwelling units</w:t>
      </w:r>
    </w:p>
    <w:p w:rsidR="00AB1C6A" w:rsidRDefault="00AB1C6A" w:rsidP="00E24A26">
      <w:pPr>
        <w:pStyle w:val="NoSpacing"/>
        <w:jc w:val="both"/>
        <w:rPr>
          <w:sz w:val="24"/>
          <w:szCs w:val="24"/>
        </w:rPr>
      </w:pPr>
    </w:p>
    <w:p w:rsidR="00AB1C6A" w:rsidRDefault="00AB1C6A" w:rsidP="00E24A26">
      <w:pPr>
        <w:pStyle w:val="NoSpacing"/>
        <w:jc w:val="both"/>
        <w:rPr>
          <w:sz w:val="24"/>
          <w:szCs w:val="24"/>
        </w:rPr>
      </w:pPr>
      <w:r>
        <w:rPr>
          <w:sz w:val="24"/>
          <w:szCs w:val="24"/>
        </w:rPr>
        <w:t xml:space="preserve">67 </w:t>
      </w:r>
      <w:r>
        <w:rPr>
          <w:sz w:val="24"/>
          <w:szCs w:val="24"/>
        </w:rPr>
        <w:tab/>
        <w:t>Signage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Concept to be provided on </w:t>
      </w:r>
    </w:p>
    <w:p w:rsidR="00AB1C6A" w:rsidRDefault="00AB1C6A"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Rendering awning address letters</w:t>
      </w:r>
    </w:p>
    <w:p w:rsidR="00AB1C6A" w:rsidRDefault="00AB1C6A"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Approx. 9 sf (1’ H x 9” L</w:t>
      </w:r>
    </w:p>
    <w:p w:rsidR="00AB1C6A" w:rsidRDefault="00AB1C6A"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Historic Plaque </w:t>
      </w:r>
      <w:r w:rsidR="009E0F1F">
        <w:rPr>
          <w:sz w:val="24"/>
          <w:szCs w:val="24"/>
        </w:rPr>
        <w:t xml:space="preserve">approx... </w:t>
      </w:r>
      <w:r>
        <w:rPr>
          <w:sz w:val="24"/>
          <w:szCs w:val="24"/>
        </w:rPr>
        <w:t>5 x 3 = 15 sf</w:t>
      </w:r>
    </w:p>
    <w:p w:rsidR="00AB1C6A" w:rsidRDefault="00AB1C6A" w:rsidP="00E24A26">
      <w:pPr>
        <w:pStyle w:val="NoSpacing"/>
        <w:jc w:val="both"/>
        <w:rPr>
          <w:sz w:val="24"/>
          <w:szCs w:val="24"/>
        </w:rPr>
      </w:pPr>
    </w:p>
    <w:p w:rsidR="00AB1C6A" w:rsidRDefault="00A95122" w:rsidP="00E24A26">
      <w:pPr>
        <w:pStyle w:val="NoSpacing"/>
        <w:jc w:val="both"/>
        <w:rPr>
          <w:sz w:val="24"/>
          <w:szCs w:val="24"/>
        </w:rPr>
      </w:pPr>
      <w:r>
        <w:rPr>
          <w:sz w:val="24"/>
          <w:szCs w:val="24"/>
        </w:rPr>
        <w:t>69</w:t>
      </w:r>
      <w:r>
        <w:rPr>
          <w:sz w:val="24"/>
          <w:szCs w:val="24"/>
        </w:rPr>
        <w:tab/>
        <w:t>Lighting</w:t>
      </w:r>
      <w:r>
        <w:rPr>
          <w:sz w:val="24"/>
          <w:szCs w:val="24"/>
        </w:rPr>
        <w:tab/>
      </w:r>
      <w:r>
        <w:rPr>
          <w:sz w:val="24"/>
          <w:szCs w:val="24"/>
        </w:rPr>
        <w:tab/>
      </w:r>
      <w:r>
        <w:rPr>
          <w:sz w:val="24"/>
          <w:szCs w:val="24"/>
        </w:rPr>
        <w:tab/>
      </w:r>
      <w:r>
        <w:rPr>
          <w:sz w:val="24"/>
          <w:szCs w:val="24"/>
        </w:rPr>
        <w:tab/>
      </w:r>
      <w:r>
        <w:rPr>
          <w:sz w:val="24"/>
          <w:szCs w:val="24"/>
        </w:rPr>
        <w:tab/>
      </w:r>
      <w:r>
        <w:rPr>
          <w:sz w:val="24"/>
          <w:szCs w:val="24"/>
        </w:rPr>
        <w:tab/>
        <w:t>Interior garage safety lighting</w:t>
      </w:r>
    </w:p>
    <w:p w:rsidR="00A95122" w:rsidRDefault="00A95122"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Exterior wall mounted decorative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lighting, if appropriate.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Architecturally compatible lighting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for building exterior and signage</w:t>
      </w:r>
    </w:p>
    <w:p w:rsidR="00A95122" w:rsidRDefault="00A95122" w:rsidP="00E24A26">
      <w:pPr>
        <w:pStyle w:val="NoSpacing"/>
        <w:jc w:val="both"/>
        <w:rPr>
          <w:sz w:val="24"/>
          <w:szCs w:val="24"/>
        </w:rPr>
      </w:pPr>
    </w:p>
    <w:p w:rsidR="00A95122" w:rsidRDefault="00A95122" w:rsidP="00E24A26">
      <w:pPr>
        <w:pStyle w:val="NoSpacing"/>
        <w:jc w:val="both"/>
        <w:rPr>
          <w:sz w:val="24"/>
          <w:szCs w:val="24"/>
        </w:rPr>
      </w:pPr>
      <w:r>
        <w:rPr>
          <w:sz w:val="24"/>
          <w:szCs w:val="24"/>
        </w:rPr>
        <w:t xml:space="preserve">70 </w:t>
      </w:r>
      <w:r>
        <w:rPr>
          <w:sz w:val="24"/>
          <w:szCs w:val="24"/>
        </w:rPr>
        <w:tab/>
        <w:t>Common Use Areas</w:t>
      </w:r>
      <w:r>
        <w:rPr>
          <w:sz w:val="24"/>
          <w:szCs w:val="24"/>
        </w:rPr>
        <w:tab/>
      </w:r>
      <w:r>
        <w:rPr>
          <w:sz w:val="24"/>
          <w:szCs w:val="24"/>
        </w:rPr>
        <w:tab/>
      </w:r>
      <w:r>
        <w:rPr>
          <w:sz w:val="24"/>
          <w:szCs w:val="24"/>
        </w:rPr>
        <w:tab/>
      </w:r>
      <w:r>
        <w:rPr>
          <w:sz w:val="24"/>
          <w:szCs w:val="24"/>
        </w:rPr>
        <w:tab/>
      </w:r>
      <w:r>
        <w:rPr>
          <w:sz w:val="24"/>
          <w:szCs w:val="24"/>
        </w:rPr>
        <w:tab/>
        <w:t xml:space="preserve">See typical floor plan, corridor,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stairwell and parking</w:t>
      </w:r>
    </w:p>
    <w:p w:rsidR="00A95122" w:rsidRDefault="00A95122" w:rsidP="00E24A26">
      <w:pPr>
        <w:pStyle w:val="NoSpacing"/>
        <w:jc w:val="both"/>
        <w:rPr>
          <w:sz w:val="24"/>
          <w:szCs w:val="24"/>
        </w:rPr>
      </w:pPr>
    </w:p>
    <w:p w:rsidR="00EB4AE7" w:rsidRDefault="00EB4AE7" w:rsidP="00E24A26">
      <w:pPr>
        <w:pStyle w:val="NoSpacing"/>
        <w:jc w:val="both"/>
        <w:rPr>
          <w:sz w:val="24"/>
          <w:szCs w:val="24"/>
        </w:rPr>
      </w:pPr>
    </w:p>
    <w:p w:rsidR="00EB4AE7" w:rsidRDefault="00EB4AE7" w:rsidP="00E24A26">
      <w:pPr>
        <w:pStyle w:val="NoSpacing"/>
        <w:jc w:val="both"/>
        <w:rPr>
          <w:sz w:val="24"/>
          <w:szCs w:val="24"/>
        </w:rPr>
      </w:pPr>
    </w:p>
    <w:p w:rsidR="00EB4AE7" w:rsidRDefault="00EB4AE7" w:rsidP="00E24A26">
      <w:pPr>
        <w:pStyle w:val="NoSpacing"/>
        <w:jc w:val="both"/>
        <w:rPr>
          <w:sz w:val="24"/>
          <w:szCs w:val="24"/>
        </w:rPr>
      </w:pPr>
    </w:p>
    <w:p w:rsidR="00EB4AE7" w:rsidRDefault="00EB4AE7" w:rsidP="00E24A26">
      <w:pPr>
        <w:pStyle w:val="NoSpacing"/>
        <w:jc w:val="both"/>
        <w:rPr>
          <w:sz w:val="24"/>
          <w:szCs w:val="24"/>
        </w:rPr>
      </w:pPr>
      <w:r>
        <w:rPr>
          <w:sz w:val="24"/>
          <w:szCs w:val="24"/>
        </w:rPr>
        <w:lastRenderedPageBreak/>
        <w:t xml:space="preserve">Ms. Holmqvist further stated that the request to bifurcate the application is appropriate given the developed condition of the site, the fact that no new building is proposed, and a substantial amount of information will accompany the use variance request for multifamily use.  </w:t>
      </w:r>
    </w:p>
    <w:p w:rsidR="00EB4AE7" w:rsidRDefault="00EB4AE7" w:rsidP="00E24A26">
      <w:pPr>
        <w:pStyle w:val="NoSpacing"/>
        <w:jc w:val="both"/>
        <w:rPr>
          <w:sz w:val="24"/>
          <w:szCs w:val="24"/>
        </w:rPr>
      </w:pPr>
    </w:p>
    <w:p w:rsidR="00EB4AE7" w:rsidRDefault="00EB4AE7" w:rsidP="00E24A26">
      <w:pPr>
        <w:pStyle w:val="NoSpacing"/>
        <w:jc w:val="both"/>
        <w:rPr>
          <w:sz w:val="24"/>
          <w:szCs w:val="24"/>
        </w:rPr>
      </w:pPr>
      <w:r>
        <w:rPr>
          <w:sz w:val="24"/>
          <w:szCs w:val="24"/>
        </w:rPr>
        <w:t>The information provided will enable the board to find that the applicant satisfies the positive and negative criteria required for the grant of the use variance.</w:t>
      </w:r>
    </w:p>
    <w:p w:rsidR="009616A8" w:rsidRDefault="009616A8" w:rsidP="00E24A26">
      <w:pPr>
        <w:pStyle w:val="NoSpacing"/>
        <w:jc w:val="both"/>
        <w:rPr>
          <w:sz w:val="24"/>
          <w:szCs w:val="24"/>
        </w:rPr>
      </w:pPr>
    </w:p>
    <w:p w:rsidR="009616A8" w:rsidRDefault="009616A8" w:rsidP="00E24A26">
      <w:pPr>
        <w:pStyle w:val="NoSpacing"/>
        <w:jc w:val="both"/>
        <w:rPr>
          <w:sz w:val="24"/>
          <w:szCs w:val="24"/>
        </w:rPr>
      </w:pPr>
      <w:r>
        <w:rPr>
          <w:sz w:val="24"/>
          <w:szCs w:val="24"/>
        </w:rPr>
        <w:t>The board questioned Ms. Holmqvist on various aspects of her testimony</w:t>
      </w:r>
    </w:p>
    <w:p w:rsidR="00907C5B" w:rsidRDefault="00907C5B" w:rsidP="00E24A26">
      <w:pPr>
        <w:pStyle w:val="NoSpacing"/>
        <w:jc w:val="both"/>
        <w:rPr>
          <w:sz w:val="24"/>
          <w:szCs w:val="24"/>
        </w:rPr>
      </w:pPr>
    </w:p>
    <w:p w:rsidR="00907C5B" w:rsidRDefault="00907C5B" w:rsidP="00E24A26">
      <w:pPr>
        <w:pStyle w:val="NoSpacing"/>
        <w:jc w:val="both"/>
        <w:rPr>
          <w:sz w:val="24"/>
          <w:szCs w:val="24"/>
        </w:rPr>
      </w:pPr>
      <w:r>
        <w:rPr>
          <w:sz w:val="24"/>
          <w:szCs w:val="24"/>
        </w:rPr>
        <w:t xml:space="preserve">Kimberly Sedlacek </w:t>
      </w:r>
    </w:p>
    <w:p w:rsidR="00907C5B" w:rsidRDefault="00907C5B" w:rsidP="00E24A26">
      <w:pPr>
        <w:pStyle w:val="NoSpacing"/>
        <w:jc w:val="both"/>
        <w:rPr>
          <w:sz w:val="24"/>
          <w:szCs w:val="24"/>
        </w:rPr>
      </w:pPr>
    </w:p>
    <w:p w:rsidR="00907C5B" w:rsidRDefault="00907C5B" w:rsidP="00907C5B">
      <w:pPr>
        <w:pStyle w:val="NoSpacing"/>
        <w:numPr>
          <w:ilvl w:val="0"/>
          <w:numId w:val="3"/>
        </w:numPr>
        <w:jc w:val="both"/>
        <w:rPr>
          <w:sz w:val="24"/>
          <w:szCs w:val="24"/>
        </w:rPr>
      </w:pPr>
      <w:r>
        <w:rPr>
          <w:sz w:val="24"/>
          <w:szCs w:val="24"/>
        </w:rPr>
        <w:t>Has own the building since 2003</w:t>
      </w:r>
    </w:p>
    <w:p w:rsidR="00907C5B" w:rsidRDefault="00907C5B" w:rsidP="00907C5B">
      <w:pPr>
        <w:pStyle w:val="NoSpacing"/>
        <w:numPr>
          <w:ilvl w:val="0"/>
          <w:numId w:val="3"/>
        </w:numPr>
        <w:jc w:val="both"/>
        <w:rPr>
          <w:sz w:val="24"/>
          <w:szCs w:val="24"/>
        </w:rPr>
      </w:pPr>
      <w:r>
        <w:rPr>
          <w:sz w:val="24"/>
          <w:szCs w:val="24"/>
        </w:rPr>
        <w:t>When they purchased it, it was storage units, warehouse space, apartments</w:t>
      </w:r>
    </w:p>
    <w:p w:rsidR="00907C5B" w:rsidRDefault="00907C5B" w:rsidP="00907C5B">
      <w:pPr>
        <w:pStyle w:val="NoSpacing"/>
        <w:numPr>
          <w:ilvl w:val="0"/>
          <w:numId w:val="3"/>
        </w:numPr>
        <w:jc w:val="both"/>
        <w:rPr>
          <w:sz w:val="24"/>
          <w:szCs w:val="24"/>
        </w:rPr>
      </w:pPr>
      <w:r>
        <w:rPr>
          <w:sz w:val="24"/>
          <w:szCs w:val="24"/>
        </w:rPr>
        <w:t>Surrounded by residential</w:t>
      </w:r>
    </w:p>
    <w:p w:rsidR="00907C5B" w:rsidRDefault="00907C5B" w:rsidP="00907C5B">
      <w:pPr>
        <w:pStyle w:val="NoSpacing"/>
        <w:numPr>
          <w:ilvl w:val="0"/>
          <w:numId w:val="3"/>
        </w:numPr>
        <w:jc w:val="both"/>
        <w:rPr>
          <w:sz w:val="24"/>
          <w:szCs w:val="24"/>
        </w:rPr>
      </w:pPr>
      <w:r>
        <w:rPr>
          <w:sz w:val="24"/>
          <w:szCs w:val="24"/>
        </w:rPr>
        <w:t>Difficult building to rent out</w:t>
      </w:r>
    </w:p>
    <w:p w:rsidR="00907C5B" w:rsidRDefault="00907C5B" w:rsidP="00907C5B">
      <w:pPr>
        <w:pStyle w:val="NoSpacing"/>
        <w:numPr>
          <w:ilvl w:val="0"/>
          <w:numId w:val="3"/>
        </w:numPr>
        <w:jc w:val="both"/>
        <w:rPr>
          <w:sz w:val="24"/>
          <w:szCs w:val="24"/>
        </w:rPr>
      </w:pPr>
      <w:r>
        <w:rPr>
          <w:sz w:val="24"/>
          <w:szCs w:val="24"/>
        </w:rPr>
        <w:t>Large building and tall building</w:t>
      </w:r>
    </w:p>
    <w:p w:rsidR="00907C5B" w:rsidRDefault="00907C5B" w:rsidP="00907C5B">
      <w:pPr>
        <w:pStyle w:val="NoSpacing"/>
        <w:numPr>
          <w:ilvl w:val="0"/>
          <w:numId w:val="3"/>
        </w:numPr>
        <w:jc w:val="both"/>
        <w:rPr>
          <w:sz w:val="24"/>
          <w:szCs w:val="24"/>
        </w:rPr>
      </w:pPr>
      <w:r>
        <w:rPr>
          <w:sz w:val="24"/>
          <w:szCs w:val="24"/>
        </w:rPr>
        <w:t>Apartments could be brought into the 3</w:t>
      </w:r>
      <w:r w:rsidRPr="00907C5B">
        <w:rPr>
          <w:sz w:val="24"/>
          <w:szCs w:val="24"/>
          <w:vertAlign w:val="superscript"/>
        </w:rPr>
        <w:t>rd</w:t>
      </w:r>
      <w:r>
        <w:rPr>
          <w:sz w:val="24"/>
          <w:szCs w:val="24"/>
        </w:rPr>
        <w:t xml:space="preserve"> floor</w:t>
      </w:r>
    </w:p>
    <w:p w:rsidR="00907C5B" w:rsidRDefault="00957632" w:rsidP="00907C5B">
      <w:pPr>
        <w:pStyle w:val="NoSpacing"/>
        <w:numPr>
          <w:ilvl w:val="0"/>
          <w:numId w:val="3"/>
        </w:numPr>
        <w:jc w:val="both"/>
        <w:rPr>
          <w:sz w:val="24"/>
          <w:szCs w:val="24"/>
        </w:rPr>
      </w:pPr>
      <w:r>
        <w:rPr>
          <w:sz w:val="24"/>
          <w:szCs w:val="24"/>
        </w:rPr>
        <w:t>All depends on parking</w:t>
      </w:r>
    </w:p>
    <w:p w:rsidR="009E0F1F" w:rsidRDefault="009E0F1F" w:rsidP="009E0F1F">
      <w:pPr>
        <w:pStyle w:val="NoSpacing"/>
        <w:jc w:val="both"/>
        <w:rPr>
          <w:sz w:val="24"/>
          <w:szCs w:val="24"/>
        </w:rPr>
      </w:pPr>
    </w:p>
    <w:p w:rsidR="009E0F1F" w:rsidRDefault="009E0F1F" w:rsidP="009E0F1F">
      <w:pPr>
        <w:pStyle w:val="NoSpacing"/>
        <w:jc w:val="both"/>
        <w:rPr>
          <w:sz w:val="24"/>
          <w:szCs w:val="24"/>
        </w:rPr>
      </w:pPr>
      <w:r>
        <w:rPr>
          <w:sz w:val="24"/>
          <w:szCs w:val="24"/>
        </w:rPr>
        <w:t>Public portion opened by motion</w:t>
      </w:r>
    </w:p>
    <w:p w:rsidR="009E0F1F" w:rsidRDefault="009E0F1F" w:rsidP="009E0F1F">
      <w:pPr>
        <w:pStyle w:val="NoSpacing"/>
        <w:jc w:val="both"/>
        <w:rPr>
          <w:sz w:val="24"/>
          <w:szCs w:val="24"/>
        </w:rPr>
      </w:pPr>
      <w:r>
        <w:rPr>
          <w:sz w:val="24"/>
          <w:szCs w:val="24"/>
        </w:rPr>
        <w:t>Public portion closed by motion</w:t>
      </w:r>
    </w:p>
    <w:p w:rsidR="009E0F1F" w:rsidRDefault="009E0F1F" w:rsidP="009E0F1F">
      <w:pPr>
        <w:pStyle w:val="NoSpacing"/>
        <w:jc w:val="both"/>
        <w:rPr>
          <w:sz w:val="24"/>
          <w:szCs w:val="24"/>
        </w:rPr>
      </w:pPr>
    </w:p>
    <w:p w:rsidR="009E0F1F" w:rsidRDefault="009E0F1F" w:rsidP="009E0F1F">
      <w:pPr>
        <w:pStyle w:val="NoSpacing"/>
        <w:jc w:val="both"/>
        <w:rPr>
          <w:sz w:val="24"/>
          <w:szCs w:val="24"/>
        </w:rPr>
      </w:pPr>
      <w:r>
        <w:rPr>
          <w:sz w:val="24"/>
          <w:szCs w:val="24"/>
        </w:rPr>
        <w:t>Request for bifurcation of the application the application is a request for 15 residential units in the CDB Zone.  Your choices are, Say No – Say Yes or say you would grant a waiver in accordance with the direction of the boards engineer so that a site plan minus all the unnecessary things would be presented to the board at the same time as the use variance. Your recommendations were not adopted by the applicants.  You can grant them the bifurcation; you can deny the bifurcation, of grant waivers that would be acceptable to the board engineer.</w:t>
      </w:r>
    </w:p>
    <w:p w:rsidR="009E0F1F" w:rsidRDefault="009E0F1F" w:rsidP="009E0F1F">
      <w:pPr>
        <w:pStyle w:val="NoSpacing"/>
        <w:jc w:val="both"/>
        <w:rPr>
          <w:sz w:val="24"/>
          <w:szCs w:val="24"/>
        </w:rPr>
      </w:pPr>
    </w:p>
    <w:p w:rsidR="009E0F1F" w:rsidRDefault="00A673CE" w:rsidP="009E0F1F">
      <w:pPr>
        <w:pStyle w:val="NoSpacing"/>
        <w:jc w:val="both"/>
        <w:rPr>
          <w:sz w:val="24"/>
          <w:szCs w:val="24"/>
        </w:rPr>
      </w:pPr>
      <w:r>
        <w:rPr>
          <w:sz w:val="24"/>
          <w:szCs w:val="24"/>
        </w:rPr>
        <w:t>The board engineer stated he did not feel comfortable selecting which items could be eliminated</w:t>
      </w:r>
      <w:r w:rsidR="008B6CEA">
        <w:rPr>
          <w:sz w:val="24"/>
          <w:szCs w:val="24"/>
        </w:rPr>
        <w:t>.</w:t>
      </w:r>
    </w:p>
    <w:p w:rsidR="008B6CEA" w:rsidRDefault="008B6CEA" w:rsidP="009E0F1F">
      <w:pPr>
        <w:pStyle w:val="NoSpacing"/>
        <w:jc w:val="both"/>
        <w:rPr>
          <w:sz w:val="24"/>
          <w:szCs w:val="24"/>
        </w:rPr>
      </w:pPr>
    </w:p>
    <w:p w:rsidR="008B6CEA" w:rsidRDefault="00C16553" w:rsidP="009E0F1F">
      <w:pPr>
        <w:pStyle w:val="NoSpacing"/>
        <w:jc w:val="both"/>
        <w:rPr>
          <w:sz w:val="24"/>
          <w:szCs w:val="24"/>
        </w:rPr>
      </w:pPr>
      <w:r>
        <w:rPr>
          <w:sz w:val="24"/>
          <w:szCs w:val="24"/>
        </w:rPr>
        <w:t xml:space="preserve">Mr. Clemack stated what they are looking for is a use variance and proof a criteria, a new building is not being put up, that issue can be determined at the next stage, it is allot of expense and effort and how necessary is it to the boards determination and if the board in turn does not approve the use variance it is allot of expense and that is the risk, The applicant believes they can give you enough under the law and it is their burden.  </w:t>
      </w:r>
      <w:r w:rsidR="00432815">
        <w:rPr>
          <w:sz w:val="24"/>
          <w:szCs w:val="24"/>
        </w:rPr>
        <w:t>We will think out the board’s concerns we are still looking for a bifurcation.</w:t>
      </w:r>
    </w:p>
    <w:p w:rsidR="00432815" w:rsidRDefault="00432815" w:rsidP="009E0F1F">
      <w:pPr>
        <w:pStyle w:val="NoSpacing"/>
        <w:jc w:val="both"/>
        <w:rPr>
          <w:sz w:val="24"/>
          <w:szCs w:val="24"/>
        </w:rPr>
      </w:pPr>
    </w:p>
    <w:p w:rsidR="00432815" w:rsidRDefault="00432815" w:rsidP="009E0F1F">
      <w:pPr>
        <w:pStyle w:val="NoSpacing"/>
        <w:jc w:val="both"/>
        <w:rPr>
          <w:sz w:val="24"/>
          <w:szCs w:val="24"/>
        </w:rPr>
      </w:pPr>
      <w:r>
        <w:rPr>
          <w:sz w:val="24"/>
          <w:szCs w:val="24"/>
        </w:rPr>
        <w:t>Applicant requested a break to talk about adjourning to the next meeting</w:t>
      </w:r>
    </w:p>
    <w:p w:rsidR="00432815" w:rsidRDefault="00432815" w:rsidP="009E0F1F">
      <w:pPr>
        <w:pStyle w:val="NoSpacing"/>
        <w:jc w:val="both"/>
        <w:rPr>
          <w:sz w:val="24"/>
          <w:szCs w:val="24"/>
        </w:rPr>
      </w:pPr>
    </w:p>
    <w:p w:rsidR="00FC7BA1" w:rsidRDefault="00FC7BA1" w:rsidP="009E0F1F">
      <w:pPr>
        <w:pStyle w:val="NoSpacing"/>
        <w:jc w:val="both"/>
        <w:rPr>
          <w:b/>
          <w:sz w:val="24"/>
          <w:szCs w:val="24"/>
        </w:rPr>
      </w:pPr>
    </w:p>
    <w:p w:rsidR="00FC7BA1" w:rsidRDefault="00FC7BA1" w:rsidP="009E0F1F">
      <w:pPr>
        <w:pStyle w:val="NoSpacing"/>
        <w:jc w:val="both"/>
        <w:rPr>
          <w:b/>
          <w:sz w:val="24"/>
          <w:szCs w:val="24"/>
        </w:rPr>
      </w:pPr>
    </w:p>
    <w:p w:rsidR="00FC7BA1" w:rsidRDefault="00FC7BA1" w:rsidP="009E0F1F">
      <w:pPr>
        <w:pStyle w:val="NoSpacing"/>
        <w:jc w:val="both"/>
        <w:rPr>
          <w:b/>
          <w:sz w:val="24"/>
          <w:szCs w:val="24"/>
        </w:rPr>
      </w:pPr>
      <w:r>
        <w:rPr>
          <w:b/>
          <w:sz w:val="24"/>
          <w:szCs w:val="24"/>
        </w:rPr>
        <w:lastRenderedPageBreak/>
        <w:t>APPROVAL OF VOUCHERS</w:t>
      </w:r>
    </w:p>
    <w:p w:rsidR="00FC7BA1" w:rsidRPr="00FC7BA1" w:rsidRDefault="00FC7BA1" w:rsidP="009E0F1F">
      <w:pPr>
        <w:pStyle w:val="NoSpacing"/>
        <w:jc w:val="both"/>
        <w:rPr>
          <w:b/>
          <w:sz w:val="24"/>
          <w:szCs w:val="24"/>
        </w:rPr>
      </w:pPr>
    </w:p>
    <w:p w:rsidR="00432815" w:rsidRDefault="00432815" w:rsidP="009E0F1F">
      <w:pPr>
        <w:pStyle w:val="NoSpacing"/>
        <w:jc w:val="both"/>
        <w:rPr>
          <w:sz w:val="24"/>
          <w:szCs w:val="24"/>
        </w:rPr>
      </w:pPr>
      <w:r>
        <w:rPr>
          <w:sz w:val="24"/>
          <w:szCs w:val="24"/>
        </w:rPr>
        <w:t>Motion to approve as submitted:</w:t>
      </w:r>
    </w:p>
    <w:p w:rsidR="00432815" w:rsidRDefault="00FC7BA1" w:rsidP="009E0F1F">
      <w:pPr>
        <w:pStyle w:val="NoSpacing"/>
        <w:jc w:val="both"/>
        <w:rPr>
          <w:sz w:val="24"/>
          <w:szCs w:val="24"/>
        </w:rPr>
      </w:pPr>
      <w:r>
        <w:rPr>
          <w:sz w:val="24"/>
          <w:szCs w:val="24"/>
        </w:rPr>
        <w:t>Motion:  Finelli</w:t>
      </w:r>
    </w:p>
    <w:p w:rsidR="00FC7BA1" w:rsidRDefault="00FC7BA1" w:rsidP="009E0F1F">
      <w:pPr>
        <w:pStyle w:val="NoSpacing"/>
        <w:jc w:val="both"/>
        <w:rPr>
          <w:sz w:val="24"/>
          <w:szCs w:val="24"/>
        </w:rPr>
      </w:pPr>
      <w:r>
        <w:rPr>
          <w:sz w:val="24"/>
          <w:szCs w:val="24"/>
        </w:rPr>
        <w:t>Second:  Vath</w:t>
      </w:r>
    </w:p>
    <w:p w:rsidR="00FC7BA1" w:rsidRDefault="00FC7BA1" w:rsidP="009E0F1F">
      <w:pPr>
        <w:pStyle w:val="NoSpacing"/>
        <w:jc w:val="both"/>
        <w:rPr>
          <w:sz w:val="24"/>
          <w:szCs w:val="24"/>
        </w:rPr>
      </w:pPr>
      <w:r>
        <w:rPr>
          <w:sz w:val="24"/>
          <w:szCs w:val="24"/>
        </w:rPr>
        <w:t>Voted Aye:  Roche, Donza, Veneziano, Finelli, Piccirillo, Vath, Brown</w:t>
      </w:r>
    </w:p>
    <w:p w:rsidR="00FC7BA1" w:rsidRDefault="00FC7BA1" w:rsidP="009E0F1F">
      <w:pPr>
        <w:pStyle w:val="NoSpacing"/>
        <w:jc w:val="both"/>
        <w:rPr>
          <w:sz w:val="24"/>
          <w:szCs w:val="24"/>
        </w:rPr>
      </w:pPr>
      <w:r>
        <w:rPr>
          <w:sz w:val="24"/>
          <w:szCs w:val="24"/>
        </w:rPr>
        <w:t>Voted Nay:  None</w:t>
      </w:r>
    </w:p>
    <w:p w:rsidR="00FC7BA1" w:rsidRDefault="00FC7BA1" w:rsidP="009E0F1F">
      <w:pPr>
        <w:pStyle w:val="NoSpacing"/>
        <w:jc w:val="both"/>
        <w:rPr>
          <w:sz w:val="24"/>
          <w:szCs w:val="24"/>
        </w:rPr>
      </w:pPr>
    </w:p>
    <w:p w:rsidR="00FC7BA1" w:rsidRDefault="00FC7BA1" w:rsidP="009E0F1F">
      <w:pPr>
        <w:pStyle w:val="NoSpacing"/>
        <w:jc w:val="both"/>
        <w:rPr>
          <w:sz w:val="24"/>
          <w:szCs w:val="24"/>
        </w:rPr>
      </w:pPr>
      <w:r w:rsidRPr="00FC7BA1">
        <w:rPr>
          <w:b/>
          <w:sz w:val="24"/>
          <w:szCs w:val="24"/>
        </w:rPr>
        <w:t>APPROVAL OF MINUTES</w:t>
      </w:r>
      <w:r>
        <w:rPr>
          <w:sz w:val="24"/>
          <w:szCs w:val="24"/>
        </w:rPr>
        <w:t xml:space="preserve"> – August 15, 2019</w:t>
      </w:r>
    </w:p>
    <w:p w:rsidR="00FC7BA1" w:rsidRDefault="00FC7BA1" w:rsidP="009E0F1F">
      <w:pPr>
        <w:pStyle w:val="NoSpacing"/>
        <w:jc w:val="both"/>
        <w:rPr>
          <w:sz w:val="24"/>
          <w:szCs w:val="24"/>
        </w:rPr>
      </w:pPr>
      <w:r>
        <w:rPr>
          <w:sz w:val="24"/>
          <w:szCs w:val="24"/>
        </w:rPr>
        <w:t>Motion to approve as submitted</w:t>
      </w:r>
    </w:p>
    <w:p w:rsidR="00FC7BA1" w:rsidRDefault="00FC7BA1" w:rsidP="009E0F1F">
      <w:pPr>
        <w:pStyle w:val="NoSpacing"/>
        <w:jc w:val="both"/>
        <w:rPr>
          <w:sz w:val="24"/>
          <w:szCs w:val="24"/>
        </w:rPr>
      </w:pPr>
      <w:r>
        <w:rPr>
          <w:sz w:val="24"/>
          <w:szCs w:val="24"/>
        </w:rPr>
        <w:t>Motion:  Finelli</w:t>
      </w:r>
    </w:p>
    <w:p w:rsidR="00FC7BA1" w:rsidRDefault="00FC7BA1" w:rsidP="009E0F1F">
      <w:pPr>
        <w:pStyle w:val="NoSpacing"/>
        <w:jc w:val="both"/>
        <w:rPr>
          <w:sz w:val="24"/>
          <w:szCs w:val="24"/>
        </w:rPr>
      </w:pPr>
      <w:r>
        <w:rPr>
          <w:sz w:val="24"/>
          <w:szCs w:val="24"/>
        </w:rPr>
        <w:t>Second:  Vath</w:t>
      </w:r>
    </w:p>
    <w:p w:rsidR="00FC7BA1" w:rsidRDefault="00FC7BA1" w:rsidP="009E0F1F">
      <w:pPr>
        <w:pStyle w:val="NoSpacing"/>
        <w:jc w:val="both"/>
        <w:rPr>
          <w:sz w:val="24"/>
          <w:szCs w:val="24"/>
        </w:rPr>
      </w:pPr>
      <w:r>
        <w:rPr>
          <w:sz w:val="24"/>
          <w:szCs w:val="24"/>
        </w:rPr>
        <w:t>Voted Aye: Finelli, Vath, Brown</w:t>
      </w:r>
    </w:p>
    <w:p w:rsidR="00FC7BA1" w:rsidRDefault="00FC7BA1" w:rsidP="009E0F1F">
      <w:pPr>
        <w:pStyle w:val="NoSpacing"/>
        <w:jc w:val="both"/>
        <w:rPr>
          <w:sz w:val="24"/>
          <w:szCs w:val="24"/>
        </w:rPr>
      </w:pPr>
      <w:r>
        <w:rPr>
          <w:sz w:val="24"/>
          <w:szCs w:val="24"/>
        </w:rPr>
        <w:t xml:space="preserve">Abstain:  Roche, Veneziano, Piccirillo, </w:t>
      </w:r>
    </w:p>
    <w:p w:rsidR="00FC7BA1" w:rsidRDefault="00FC7BA1" w:rsidP="009E0F1F">
      <w:pPr>
        <w:pStyle w:val="NoSpacing"/>
        <w:jc w:val="both"/>
        <w:rPr>
          <w:sz w:val="24"/>
          <w:szCs w:val="24"/>
        </w:rPr>
      </w:pPr>
    </w:p>
    <w:p w:rsidR="00FC7BA1" w:rsidRPr="00FC7BA1" w:rsidRDefault="00FC7BA1" w:rsidP="009E0F1F">
      <w:pPr>
        <w:pStyle w:val="NoSpacing"/>
        <w:jc w:val="both"/>
        <w:rPr>
          <w:b/>
          <w:sz w:val="24"/>
          <w:szCs w:val="24"/>
        </w:rPr>
      </w:pPr>
      <w:r w:rsidRPr="00FC7BA1">
        <w:rPr>
          <w:b/>
          <w:sz w:val="24"/>
          <w:szCs w:val="24"/>
        </w:rPr>
        <w:t xml:space="preserve">RESOLUTION: </w:t>
      </w:r>
    </w:p>
    <w:p w:rsidR="00FC7BA1" w:rsidRDefault="00FC7BA1" w:rsidP="009E0F1F">
      <w:pPr>
        <w:pStyle w:val="NoSpacing"/>
        <w:jc w:val="both"/>
        <w:rPr>
          <w:sz w:val="24"/>
          <w:szCs w:val="24"/>
        </w:rPr>
      </w:pPr>
    </w:p>
    <w:p w:rsidR="00FC7BA1" w:rsidRDefault="00FC7BA1" w:rsidP="009E0F1F">
      <w:pPr>
        <w:pStyle w:val="NoSpacing"/>
        <w:jc w:val="both"/>
        <w:rPr>
          <w:sz w:val="24"/>
          <w:szCs w:val="24"/>
        </w:rPr>
      </w:pPr>
      <w:r>
        <w:rPr>
          <w:sz w:val="24"/>
          <w:szCs w:val="24"/>
        </w:rPr>
        <w:t>SP19-77</w:t>
      </w:r>
      <w:r>
        <w:rPr>
          <w:sz w:val="24"/>
          <w:szCs w:val="24"/>
        </w:rPr>
        <w:tab/>
        <w:t>AR Real Estate LLC</w:t>
      </w:r>
    </w:p>
    <w:p w:rsidR="00FC7BA1" w:rsidRDefault="00FC7BA1" w:rsidP="009E0F1F">
      <w:pPr>
        <w:pStyle w:val="NoSpacing"/>
        <w:jc w:val="both"/>
        <w:rPr>
          <w:sz w:val="24"/>
          <w:szCs w:val="24"/>
        </w:rPr>
      </w:pPr>
    </w:p>
    <w:p w:rsidR="00FC7BA1" w:rsidRDefault="00FC7BA1" w:rsidP="009E0F1F">
      <w:pPr>
        <w:pStyle w:val="NoSpacing"/>
        <w:jc w:val="both"/>
        <w:rPr>
          <w:sz w:val="24"/>
          <w:szCs w:val="24"/>
        </w:rPr>
      </w:pPr>
      <w:r>
        <w:rPr>
          <w:sz w:val="24"/>
          <w:szCs w:val="24"/>
        </w:rPr>
        <w:t>Motion to approve as submitted:</w:t>
      </w:r>
    </w:p>
    <w:p w:rsidR="00FC7BA1" w:rsidRDefault="00FC7BA1" w:rsidP="009E0F1F">
      <w:pPr>
        <w:pStyle w:val="NoSpacing"/>
        <w:jc w:val="both"/>
        <w:rPr>
          <w:sz w:val="24"/>
          <w:szCs w:val="24"/>
        </w:rPr>
      </w:pPr>
      <w:r>
        <w:rPr>
          <w:sz w:val="24"/>
          <w:szCs w:val="24"/>
        </w:rPr>
        <w:t xml:space="preserve">Motion:  </w:t>
      </w:r>
      <w:r w:rsidR="004A0A54">
        <w:rPr>
          <w:sz w:val="24"/>
          <w:szCs w:val="24"/>
        </w:rPr>
        <w:t>Finelli</w:t>
      </w:r>
    </w:p>
    <w:p w:rsidR="004A0A54" w:rsidRDefault="004A0A54" w:rsidP="009E0F1F">
      <w:pPr>
        <w:pStyle w:val="NoSpacing"/>
        <w:jc w:val="both"/>
        <w:rPr>
          <w:sz w:val="24"/>
          <w:szCs w:val="24"/>
        </w:rPr>
      </w:pPr>
      <w:r>
        <w:rPr>
          <w:sz w:val="24"/>
          <w:szCs w:val="24"/>
        </w:rPr>
        <w:t>Second:  Vath</w:t>
      </w:r>
    </w:p>
    <w:p w:rsidR="004A0A54" w:rsidRDefault="004A0A54" w:rsidP="009E0F1F">
      <w:pPr>
        <w:pStyle w:val="NoSpacing"/>
        <w:jc w:val="both"/>
        <w:rPr>
          <w:sz w:val="24"/>
          <w:szCs w:val="24"/>
        </w:rPr>
      </w:pPr>
      <w:r>
        <w:rPr>
          <w:sz w:val="24"/>
          <w:szCs w:val="24"/>
        </w:rPr>
        <w:t>Voted Aye:  Finelli,</w:t>
      </w:r>
      <w:r w:rsidR="00C7542F">
        <w:rPr>
          <w:sz w:val="24"/>
          <w:szCs w:val="24"/>
        </w:rPr>
        <w:t xml:space="preserve"> Vath, Brown</w:t>
      </w:r>
      <w:r>
        <w:rPr>
          <w:sz w:val="24"/>
          <w:szCs w:val="24"/>
        </w:rPr>
        <w:t xml:space="preserve"> </w:t>
      </w:r>
    </w:p>
    <w:p w:rsidR="00C7542F" w:rsidRDefault="00C7542F" w:rsidP="009E0F1F">
      <w:pPr>
        <w:pStyle w:val="NoSpacing"/>
        <w:jc w:val="both"/>
        <w:rPr>
          <w:sz w:val="24"/>
          <w:szCs w:val="24"/>
        </w:rPr>
      </w:pPr>
      <w:r>
        <w:rPr>
          <w:sz w:val="24"/>
          <w:szCs w:val="24"/>
        </w:rPr>
        <w:t>Voted Nay:  None</w:t>
      </w:r>
    </w:p>
    <w:p w:rsidR="004A0A54" w:rsidRDefault="004A0A54" w:rsidP="009E0F1F">
      <w:pPr>
        <w:pStyle w:val="NoSpacing"/>
        <w:jc w:val="both"/>
        <w:rPr>
          <w:sz w:val="24"/>
          <w:szCs w:val="24"/>
        </w:rPr>
      </w:pPr>
      <w:r>
        <w:rPr>
          <w:sz w:val="24"/>
          <w:szCs w:val="24"/>
        </w:rPr>
        <w:t>Abstain:  Roche</w:t>
      </w:r>
      <w:r w:rsidR="00C7542F">
        <w:rPr>
          <w:sz w:val="24"/>
          <w:szCs w:val="24"/>
        </w:rPr>
        <w:t>, Veneziano, Piccirillo</w:t>
      </w:r>
    </w:p>
    <w:p w:rsidR="00C7542F" w:rsidRDefault="00C7542F" w:rsidP="009E0F1F">
      <w:pPr>
        <w:pStyle w:val="NoSpacing"/>
        <w:jc w:val="both"/>
        <w:rPr>
          <w:sz w:val="24"/>
          <w:szCs w:val="24"/>
        </w:rPr>
      </w:pPr>
    </w:p>
    <w:p w:rsidR="00C7542F" w:rsidRDefault="00C7542F" w:rsidP="009E0F1F">
      <w:pPr>
        <w:pStyle w:val="NoSpacing"/>
        <w:jc w:val="both"/>
        <w:rPr>
          <w:sz w:val="24"/>
          <w:szCs w:val="24"/>
        </w:rPr>
      </w:pPr>
      <w:r>
        <w:rPr>
          <w:sz w:val="24"/>
          <w:szCs w:val="24"/>
        </w:rPr>
        <w:t>Mr. Clemack ask the board to carry the application of the October 17, 2019 meeting</w:t>
      </w:r>
    </w:p>
    <w:p w:rsidR="00432815" w:rsidRDefault="00432815" w:rsidP="009E0F1F">
      <w:pPr>
        <w:pStyle w:val="NoSpacing"/>
        <w:jc w:val="both"/>
        <w:rPr>
          <w:sz w:val="24"/>
          <w:szCs w:val="24"/>
        </w:rPr>
      </w:pPr>
    </w:p>
    <w:p w:rsidR="00432815" w:rsidRDefault="00432815" w:rsidP="009E0F1F">
      <w:pPr>
        <w:pStyle w:val="NoSpacing"/>
        <w:jc w:val="both"/>
        <w:rPr>
          <w:sz w:val="24"/>
          <w:szCs w:val="24"/>
        </w:rPr>
      </w:pPr>
      <w:r>
        <w:rPr>
          <w:sz w:val="24"/>
          <w:szCs w:val="24"/>
        </w:rPr>
        <w:t xml:space="preserve">Application carried to October 17, 2019 </w:t>
      </w:r>
    </w:p>
    <w:p w:rsidR="00C7542F" w:rsidRDefault="00C7542F" w:rsidP="009E0F1F">
      <w:pPr>
        <w:pStyle w:val="NoSpacing"/>
        <w:jc w:val="both"/>
        <w:rPr>
          <w:sz w:val="24"/>
          <w:szCs w:val="24"/>
        </w:rPr>
      </w:pPr>
    </w:p>
    <w:p w:rsidR="00C7542F" w:rsidRDefault="00C7542F" w:rsidP="009E0F1F">
      <w:pPr>
        <w:pStyle w:val="NoSpacing"/>
        <w:jc w:val="both"/>
        <w:rPr>
          <w:sz w:val="24"/>
          <w:szCs w:val="24"/>
        </w:rPr>
      </w:pPr>
      <w:r>
        <w:rPr>
          <w:sz w:val="24"/>
          <w:szCs w:val="24"/>
        </w:rPr>
        <w:t>Motion to Adjourn – 9:L40 PM</w:t>
      </w:r>
    </w:p>
    <w:p w:rsidR="00C7542F" w:rsidRDefault="00C7542F" w:rsidP="009E0F1F">
      <w:pPr>
        <w:pStyle w:val="NoSpacing"/>
        <w:jc w:val="both"/>
        <w:rPr>
          <w:sz w:val="24"/>
          <w:szCs w:val="24"/>
        </w:rPr>
      </w:pPr>
      <w:r>
        <w:rPr>
          <w:sz w:val="24"/>
          <w:szCs w:val="24"/>
        </w:rPr>
        <w:t>Motion:  Finelli</w:t>
      </w:r>
    </w:p>
    <w:p w:rsidR="00C7542F" w:rsidRDefault="00C7542F" w:rsidP="009E0F1F">
      <w:pPr>
        <w:pStyle w:val="NoSpacing"/>
        <w:jc w:val="both"/>
        <w:rPr>
          <w:sz w:val="24"/>
          <w:szCs w:val="24"/>
        </w:rPr>
      </w:pPr>
      <w:r>
        <w:rPr>
          <w:sz w:val="24"/>
          <w:szCs w:val="24"/>
        </w:rPr>
        <w:t>Second:  Vath</w:t>
      </w:r>
    </w:p>
    <w:p w:rsidR="00C7542F" w:rsidRDefault="00C7542F" w:rsidP="009E0F1F">
      <w:pPr>
        <w:pStyle w:val="NoSpacing"/>
        <w:pBdr>
          <w:bottom w:val="single" w:sz="12" w:space="1" w:color="auto"/>
        </w:pBdr>
        <w:jc w:val="both"/>
        <w:rPr>
          <w:sz w:val="24"/>
          <w:szCs w:val="24"/>
        </w:rPr>
      </w:pPr>
      <w:r>
        <w:rPr>
          <w:sz w:val="24"/>
          <w:szCs w:val="24"/>
        </w:rPr>
        <w:t>All Ayes</w:t>
      </w:r>
    </w:p>
    <w:p w:rsidR="00957632" w:rsidRDefault="00957632" w:rsidP="00957632">
      <w:pPr>
        <w:pStyle w:val="NoSpacing"/>
        <w:jc w:val="both"/>
        <w:rPr>
          <w:sz w:val="24"/>
          <w:szCs w:val="24"/>
        </w:rPr>
      </w:pPr>
    </w:p>
    <w:p w:rsidR="00EB4AE7" w:rsidRDefault="00EB4AE7" w:rsidP="00E24A26">
      <w:pPr>
        <w:pStyle w:val="NoSpacing"/>
        <w:jc w:val="both"/>
        <w:rPr>
          <w:sz w:val="24"/>
          <w:szCs w:val="24"/>
        </w:rPr>
      </w:pPr>
    </w:p>
    <w:p w:rsidR="00EB4AE7" w:rsidRDefault="00EB4AE7" w:rsidP="00E24A26">
      <w:pPr>
        <w:pStyle w:val="NoSpacing"/>
        <w:jc w:val="both"/>
        <w:rPr>
          <w:sz w:val="24"/>
          <w:szCs w:val="24"/>
        </w:rPr>
      </w:pPr>
    </w:p>
    <w:p w:rsidR="00EB4AE7" w:rsidRDefault="00EB4AE7" w:rsidP="00E24A26">
      <w:pPr>
        <w:pStyle w:val="NoSpacing"/>
        <w:jc w:val="both"/>
        <w:rPr>
          <w:sz w:val="24"/>
          <w:szCs w:val="24"/>
        </w:rPr>
      </w:pPr>
    </w:p>
    <w:p w:rsidR="00326B20" w:rsidRDefault="006C533A" w:rsidP="00E24A26">
      <w:pPr>
        <w:pStyle w:val="NoSpacing"/>
        <w:jc w:val="both"/>
        <w:rPr>
          <w:sz w:val="24"/>
          <w:szCs w:val="24"/>
        </w:rPr>
      </w:pPr>
      <w:r>
        <w:rPr>
          <w:noProof/>
          <w:sz w:val="24"/>
          <w:szCs w:val="24"/>
        </w:rPr>
        <w:drawing>
          <wp:anchor distT="0" distB="0" distL="114300" distR="114300" simplePos="0" relativeHeight="251658240" behindDoc="1" locked="0" layoutInCell="1" allowOverlap="1" wp14:anchorId="1F6235B5" wp14:editId="15B31548">
            <wp:simplePos x="0" y="0"/>
            <wp:positionH relativeFrom="column">
              <wp:posOffset>47625</wp:posOffset>
            </wp:positionH>
            <wp:positionV relativeFrom="paragraph">
              <wp:posOffset>4445</wp:posOffset>
            </wp:positionV>
            <wp:extent cx="1591945" cy="957580"/>
            <wp:effectExtent l="0" t="0" r="8255" b="0"/>
            <wp:wrapThrough wrapText="bothSides">
              <wp:wrapPolygon edited="0">
                <wp:start x="0" y="0"/>
                <wp:lineTo x="0" y="21056"/>
                <wp:lineTo x="21454" y="21056"/>
                <wp:lineTo x="214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giso2.jpg"/>
                    <pic:cNvPicPr/>
                  </pic:nvPicPr>
                  <pic:blipFill>
                    <a:blip r:embed="rId9">
                      <a:extLst>
                        <a:ext uri="{28A0092B-C50C-407E-A947-70E740481C1C}">
                          <a14:useLocalDpi xmlns:a14="http://schemas.microsoft.com/office/drawing/2010/main" val="0"/>
                        </a:ext>
                      </a:extLst>
                    </a:blip>
                    <a:stretch>
                      <a:fillRect/>
                    </a:stretch>
                  </pic:blipFill>
                  <pic:spPr>
                    <a:xfrm>
                      <a:off x="0" y="0"/>
                      <a:ext cx="1591945" cy="957580"/>
                    </a:xfrm>
                    <a:prstGeom prst="rect">
                      <a:avLst/>
                    </a:prstGeom>
                  </pic:spPr>
                </pic:pic>
              </a:graphicData>
            </a:graphic>
            <wp14:sizeRelH relativeFrom="page">
              <wp14:pctWidth>0</wp14:pctWidth>
            </wp14:sizeRelH>
            <wp14:sizeRelV relativeFrom="page">
              <wp14:pctHeight>0</wp14:pctHeight>
            </wp14:sizeRelV>
          </wp:anchor>
        </w:drawing>
      </w:r>
      <w:r w:rsidR="008435DB">
        <w:rPr>
          <w:sz w:val="24"/>
          <w:szCs w:val="24"/>
        </w:rPr>
        <w:tab/>
      </w:r>
      <w:r w:rsidR="008435DB">
        <w:rPr>
          <w:sz w:val="24"/>
          <w:szCs w:val="24"/>
        </w:rPr>
        <w:tab/>
      </w:r>
    </w:p>
    <w:p w:rsidR="00326B20" w:rsidRDefault="00326B20" w:rsidP="00E24A26">
      <w:pPr>
        <w:pStyle w:val="NoSpacing"/>
        <w:jc w:val="both"/>
        <w:rPr>
          <w:sz w:val="24"/>
          <w:szCs w:val="24"/>
        </w:rPr>
      </w:pPr>
    </w:p>
    <w:p w:rsidR="00B67984" w:rsidRDefault="00B67984" w:rsidP="00E24A26">
      <w:pPr>
        <w:pStyle w:val="NoSpacing"/>
        <w:jc w:val="both"/>
        <w:rPr>
          <w:sz w:val="24"/>
          <w:szCs w:val="24"/>
        </w:rPr>
      </w:pPr>
    </w:p>
    <w:p w:rsidR="00B67984" w:rsidRDefault="00B67984" w:rsidP="00E24A26">
      <w:pPr>
        <w:pStyle w:val="NoSpacing"/>
        <w:jc w:val="both"/>
        <w:rPr>
          <w:sz w:val="24"/>
          <w:szCs w:val="24"/>
        </w:rPr>
      </w:pPr>
    </w:p>
    <w:p w:rsidR="006F1E04" w:rsidRDefault="006F1E04" w:rsidP="00E24A26">
      <w:pPr>
        <w:pStyle w:val="NoSpacing"/>
        <w:jc w:val="both"/>
        <w:rPr>
          <w:sz w:val="24"/>
          <w:szCs w:val="24"/>
        </w:rPr>
      </w:pPr>
    </w:p>
    <w:p w:rsidR="006F1E04" w:rsidRDefault="006C533A" w:rsidP="00E24A26">
      <w:pPr>
        <w:pStyle w:val="NoSpacing"/>
        <w:jc w:val="both"/>
        <w:rPr>
          <w:sz w:val="24"/>
          <w:szCs w:val="24"/>
        </w:rPr>
      </w:pPr>
      <w:r>
        <w:rPr>
          <w:sz w:val="24"/>
          <w:szCs w:val="24"/>
        </w:rPr>
        <w:t>ADOPTED:  October 17, 2019</w:t>
      </w:r>
      <w:bookmarkStart w:id="0" w:name="_GoBack"/>
      <w:bookmarkEnd w:id="0"/>
    </w:p>
    <w:p w:rsidR="008B0E0A" w:rsidRDefault="008B0E0A" w:rsidP="003D1E7C">
      <w:pPr>
        <w:pStyle w:val="NoSpacing"/>
        <w:jc w:val="both"/>
        <w:rPr>
          <w:sz w:val="24"/>
          <w:szCs w:val="24"/>
        </w:rPr>
      </w:pPr>
    </w:p>
    <w:p w:rsidR="008B0E0A" w:rsidRPr="003D1E7C" w:rsidRDefault="008B0E0A" w:rsidP="006C533A">
      <w:pPr>
        <w:pStyle w:val="NoSpacing"/>
        <w:numPr>
          <w:ilvl w:val="0"/>
          <w:numId w:val="4"/>
        </w:numPr>
        <w:jc w:val="both"/>
        <w:rPr>
          <w:sz w:val="24"/>
          <w:szCs w:val="24"/>
        </w:rPr>
      </w:pPr>
    </w:p>
    <w:sectPr w:rsidR="008B0E0A" w:rsidRPr="003D1E7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C7" w:rsidRDefault="00783AC7" w:rsidP="00B51234">
      <w:pPr>
        <w:spacing w:after="0" w:line="240" w:lineRule="auto"/>
      </w:pPr>
      <w:r>
        <w:separator/>
      </w:r>
    </w:p>
  </w:endnote>
  <w:endnote w:type="continuationSeparator" w:id="0">
    <w:p w:rsidR="00783AC7" w:rsidRDefault="00783AC7" w:rsidP="00B5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340814"/>
      <w:docPartObj>
        <w:docPartGallery w:val="Page Numbers (Bottom of Page)"/>
        <w:docPartUnique/>
      </w:docPartObj>
    </w:sdtPr>
    <w:sdtEndPr>
      <w:rPr>
        <w:noProof/>
      </w:rPr>
    </w:sdtEndPr>
    <w:sdtContent>
      <w:p w:rsidR="00B51234" w:rsidRDefault="00B51234">
        <w:pPr>
          <w:pStyle w:val="Footer"/>
          <w:jc w:val="center"/>
        </w:pPr>
        <w:r>
          <w:fldChar w:fldCharType="begin"/>
        </w:r>
        <w:r>
          <w:instrText xml:space="preserve"> PAGE   \* MERGEFORMAT </w:instrText>
        </w:r>
        <w:r>
          <w:fldChar w:fldCharType="separate"/>
        </w:r>
        <w:r w:rsidR="006C533A">
          <w:rPr>
            <w:noProof/>
          </w:rPr>
          <w:t>9</w:t>
        </w:r>
        <w:r>
          <w:rPr>
            <w:noProof/>
          </w:rPr>
          <w:fldChar w:fldCharType="end"/>
        </w:r>
      </w:p>
    </w:sdtContent>
  </w:sdt>
  <w:p w:rsidR="00B51234" w:rsidRDefault="00B51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C7" w:rsidRDefault="00783AC7" w:rsidP="00B51234">
      <w:pPr>
        <w:spacing w:after="0" w:line="240" w:lineRule="auto"/>
      </w:pPr>
      <w:r>
        <w:separator/>
      </w:r>
    </w:p>
  </w:footnote>
  <w:footnote w:type="continuationSeparator" w:id="0">
    <w:p w:rsidR="00783AC7" w:rsidRDefault="00783AC7" w:rsidP="00B51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20C89"/>
    <w:multiLevelType w:val="hybridMultilevel"/>
    <w:tmpl w:val="20745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4D1EBC"/>
    <w:multiLevelType w:val="hybridMultilevel"/>
    <w:tmpl w:val="90AC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B8105F"/>
    <w:multiLevelType w:val="hybridMultilevel"/>
    <w:tmpl w:val="6626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1552AC"/>
    <w:multiLevelType w:val="hybridMultilevel"/>
    <w:tmpl w:val="BD5A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7C"/>
    <w:rsid w:val="00196F1D"/>
    <w:rsid w:val="002E595B"/>
    <w:rsid w:val="00326B20"/>
    <w:rsid w:val="003873D1"/>
    <w:rsid w:val="003D1E7C"/>
    <w:rsid w:val="003F7266"/>
    <w:rsid w:val="00432815"/>
    <w:rsid w:val="00492922"/>
    <w:rsid w:val="004A0A54"/>
    <w:rsid w:val="006A153A"/>
    <w:rsid w:val="006C533A"/>
    <w:rsid w:val="006F1E04"/>
    <w:rsid w:val="00716B29"/>
    <w:rsid w:val="00783AC7"/>
    <w:rsid w:val="007E5DCD"/>
    <w:rsid w:val="008274DB"/>
    <w:rsid w:val="008435DB"/>
    <w:rsid w:val="008B0E0A"/>
    <w:rsid w:val="008B6CEA"/>
    <w:rsid w:val="008F78E4"/>
    <w:rsid w:val="00907C5B"/>
    <w:rsid w:val="009244ED"/>
    <w:rsid w:val="00957632"/>
    <w:rsid w:val="009616A8"/>
    <w:rsid w:val="009A69B4"/>
    <w:rsid w:val="009E0F1F"/>
    <w:rsid w:val="00A673CE"/>
    <w:rsid w:val="00A95122"/>
    <w:rsid w:val="00AB1C6A"/>
    <w:rsid w:val="00B431F5"/>
    <w:rsid w:val="00B51234"/>
    <w:rsid w:val="00B67984"/>
    <w:rsid w:val="00C16553"/>
    <w:rsid w:val="00C72A41"/>
    <w:rsid w:val="00C7542F"/>
    <w:rsid w:val="00CB4555"/>
    <w:rsid w:val="00D5006E"/>
    <w:rsid w:val="00DB3AE4"/>
    <w:rsid w:val="00E24A26"/>
    <w:rsid w:val="00E66B5B"/>
    <w:rsid w:val="00E87AFF"/>
    <w:rsid w:val="00EB4AE7"/>
    <w:rsid w:val="00F04392"/>
    <w:rsid w:val="00FB4C26"/>
    <w:rsid w:val="00FC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E7C"/>
    <w:pPr>
      <w:spacing w:after="0" w:line="240" w:lineRule="auto"/>
    </w:pPr>
  </w:style>
  <w:style w:type="paragraph" w:styleId="Header">
    <w:name w:val="header"/>
    <w:basedOn w:val="Normal"/>
    <w:link w:val="HeaderChar"/>
    <w:uiPriority w:val="99"/>
    <w:unhideWhenUsed/>
    <w:rsid w:val="00B51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234"/>
  </w:style>
  <w:style w:type="paragraph" w:styleId="Footer">
    <w:name w:val="footer"/>
    <w:basedOn w:val="Normal"/>
    <w:link w:val="FooterChar"/>
    <w:uiPriority w:val="99"/>
    <w:unhideWhenUsed/>
    <w:rsid w:val="00B51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234"/>
  </w:style>
  <w:style w:type="paragraph" w:styleId="BalloonText">
    <w:name w:val="Balloon Text"/>
    <w:basedOn w:val="Normal"/>
    <w:link w:val="BalloonTextChar"/>
    <w:uiPriority w:val="99"/>
    <w:semiHidden/>
    <w:unhideWhenUsed/>
    <w:rsid w:val="006C5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3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E7C"/>
    <w:pPr>
      <w:spacing w:after="0" w:line="240" w:lineRule="auto"/>
    </w:pPr>
  </w:style>
  <w:style w:type="paragraph" w:styleId="Header">
    <w:name w:val="header"/>
    <w:basedOn w:val="Normal"/>
    <w:link w:val="HeaderChar"/>
    <w:uiPriority w:val="99"/>
    <w:unhideWhenUsed/>
    <w:rsid w:val="00B51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234"/>
  </w:style>
  <w:style w:type="paragraph" w:styleId="Footer">
    <w:name w:val="footer"/>
    <w:basedOn w:val="Normal"/>
    <w:link w:val="FooterChar"/>
    <w:uiPriority w:val="99"/>
    <w:unhideWhenUsed/>
    <w:rsid w:val="00B51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234"/>
  </w:style>
  <w:style w:type="paragraph" w:styleId="BalloonText">
    <w:name w:val="Balloon Text"/>
    <w:basedOn w:val="Normal"/>
    <w:link w:val="BalloonTextChar"/>
    <w:uiPriority w:val="99"/>
    <w:semiHidden/>
    <w:unhideWhenUsed/>
    <w:rsid w:val="006C5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3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0D0B6-90FE-467C-A0B1-03550571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3</cp:revision>
  <cp:lastPrinted>2019-11-13T17:52:00Z</cp:lastPrinted>
  <dcterms:created xsi:type="dcterms:W3CDTF">2019-11-14T16:42:00Z</dcterms:created>
  <dcterms:modified xsi:type="dcterms:W3CDTF">2019-12-18T17:44:00Z</dcterms:modified>
</cp:coreProperties>
</file>